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51" w:rsidRPr="005E1A51" w:rsidRDefault="005E1A51" w:rsidP="00354A9A">
      <w:pPr>
        <w:jc w:val="center"/>
        <w:rPr>
          <w:i/>
          <w:sz w:val="72"/>
          <w:szCs w:val="72"/>
        </w:rPr>
      </w:pPr>
      <w:r w:rsidRPr="005E1A51">
        <w:rPr>
          <w:i/>
          <w:sz w:val="72"/>
          <w:szCs w:val="72"/>
        </w:rPr>
        <w:t xml:space="preserve">CHARTE </w:t>
      </w:r>
      <w:r w:rsidR="002770C6">
        <w:rPr>
          <w:i/>
          <w:sz w:val="72"/>
          <w:szCs w:val="72"/>
        </w:rPr>
        <w:t xml:space="preserve">PROFESSIONNELLE </w:t>
      </w:r>
      <w:r w:rsidRPr="005E1A51">
        <w:rPr>
          <w:i/>
          <w:sz w:val="72"/>
          <w:szCs w:val="72"/>
        </w:rPr>
        <w:t>DE LA POSTUROPATHIE</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c>
          <w:tcPr>
            <w:tcW w:w="0" w:type="auto"/>
            <w:tcMar>
              <w:top w:w="0" w:type="dxa"/>
              <w:left w:w="0" w:type="dxa"/>
              <w:bottom w:w="0" w:type="dxa"/>
              <w:right w:w="0" w:type="dxa"/>
            </w:tcMar>
            <w:vAlign w:val="center"/>
            <w:hideMark/>
          </w:tcPr>
          <w:p w:rsidR="000A7A91" w:rsidRPr="000B16D7" w:rsidRDefault="000A7A9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Les membres praticiens pratiquant la posturopathie </w:t>
            </w:r>
            <w:r w:rsidRPr="000A7A91">
              <w:rPr>
                <w:rFonts w:eastAsia="Times New Roman" w:cstheme="minorHAnsi"/>
                <w:sz w:val="24"/>
                <w:szCs w:val="24"/>
                <w:lang w:eastAsia="fr-FR"/>
              </w:rPr>
              <w:t xml:space="preserve">s'engagent à fournir aux patients les meilleures garanties </w:t>
            </w:r>
            <w:r w:rsidRPr="000B16D7">
              <w:rPr>
                <w:rFonts w:eastAsia="Times New Roman" w:cstheme="minorHAnsi"/>
                <w:sz w:val="24"/>
                <w:szCs w:val="24"/>
                <w:lang w:eastAsia="fr-FR"/>
              </w:rPr>
              <w:t>de diagnostic et d’application</w:t>
            </w:r>
            <w:r w:rsidR="00120B6E" w:rsidRPr="000B16D7">
              <w:rPr>
                <w:rFonts w:eastAsia="Times New Roman" w:cstheme="minorHAnsi"/>
                <w:sz w:val="24"/>
                <w:szCs w:val="24"/>
                <w:lang w:eastAsia="fr-FR"/>
              </w:rPr>
              <w:t>s thérapeutiques</w:t>
            </w:r>
            <w:r w:rsidRPr="000B16D7">
              <w:rPr>
                <w:rFonts w:eastAsia="Times New Roman" w:cstheme="minorHAnsi"/>
                <w:sz w:val="24"/>
                <w:szCs w:val="24"/>
                <w:lang w:eastAsia="fr-FR"/>
              </w:rPr>
              <w:t xml:space="preserve"> </w:t>
            </w:r>
            <w:r w:rsidRPr="000A7A91">
              <w:rPr>
                <w:rFonts w:eastAsia="Times New Roman" w:cstheme="minorHAnsi"/>
                <w:sz w:val="24"/>
                <w:szCs w:val="24"/>
                <w:lang w:eastAsia="fr-FR"/>
              </w:rPr>
              <w:t>dans le strict respect de leur champ de compétence et de leur déontologie.</w:t>
            </w:r>
          </w:p>
          <w:p w:rsidR="000A7A91" w:rsidRPr="000A7A91" w:rsidRDefault="000A7A91" w:rsidP="000B16D7">
            <w:pPr>
              <w:spacing w:after="0" w:line="240" w:lineRule="auto"/>
              <w:jc w:val="both"/>
              <w:rPr>
                <w:rFonts w:eastAsia="Times New Roman" w:cstheme="minorHAnsi"/>
                <w:sz w:val="24"/>
                <w:szCs w:val="24"/>
                <w:lang w:eastAsia="fr-FR"/>
              </w:rPr>
            </w:pPr>
          </w:p>
        </w:tc>
      </w:tr>
      <w:tr w:rsidR="000B16D7" w:rsidRPr="000B16D7" w:rsidTr="000A7A91">
        <w:tc>
          <w:tcPr>
            <w:tcW w:w="0" w:type="auto"/>
            <w:tcMar>
              <w:top w:w="0" w:type="dxa"/>
              <w:left w:w="0" w:type="dxa"/>
              <w:bottom w:w="0" w:type="dxa"/>
              <w:right w:w="0" w:type="dxa"/>
            </w:tcMar>
            <w:vAlign w:val="center"/>
            <w:hideMark/>
          </w:tcPr>
          <w:p w:rsidR="000A7A91" w:rsidRPr="000B16D7" w:rsidRDefault="000A7A91" w:rsidP="000B16D7">
            <w:pPr>
              <w:spacing w:after="0" w:line="240" w:lineRule="auto"/>
              <w:jc w:val="both"/>
              <w:rPr>
                <w:rFonts w:eastAsia="Times New Roman" w:cstheme="minorHAnsi"/>
                <w:b/>
                <w:sz w:val="24"/>
                <w:szCs w:val="24"/>
                <w:lang w:eastAsia="fr-FR"/>
              </w:rPr>
            </w:pPr>
            <w:r w:rsidRPr="000B16D7">
              <w:rPr>
                <w:rFonts w:eastAsia="Times New Roman" w:cstheme="minorHAnsi"/>
                <w:b/>
                <w:sz w:val="24"/>
                <w:szCs w:val="24"/>
                <w:lang w:eastAsia="fr-FR"/>
              </w:rPr>
              <w:t xml:space="preserve">Article 1 : </w:t>
            </w:r>
            <w:r w:rsidR="00354A9A" w:rsidRPr="000B16D7">
              <w:rPr>
                <w:rFonts w:eastAsia="Times New Roman" w:cstheme="minorHAnsi"/>
                <w:b/>
                <w:sz w:val="24"/>
                <w:szCs w:val="24"/>
                <w:lang w:eastAsia="fr-FR"/>
              </w:rPr>
              <w:t>A</w:t>
            </w:r>
            <w:r w:rsidRPr="000A7A91">
              <w:rPr>
                <w:rFonts w:eastAsia="Times New Roman" w:cstheme="minorHAnsi"/>
                <w:b/>
                <w:sz w:val="24"/>
                <w:szCs w:val="24"/>
                <w:lang w:eastAsia="fr-FR"/>
              </w:rPr>
              <w:t>ccueil</w:t>
            </w:r>
            <w:r w:rsidRPr="000B16D7">
              <w:rPr>
                <w:rFonts w:eastAsia="Times New Roman" w:cstheme="minorHAnsi"/>
                <w:b/>
                <w:sz w:val="24"/>
                <w:szCs w:val="24"/>
                <w:lang w:eastAsia="fr-FR"/>
              </w:rPr>
              <w:t xml:space="preserve"> du patient</w:t>
            </w:r>
          </w:p>
          <w:p w:rsidR="000A7A91" w:rsidRPr="000A7A91" w:rsidRDefault="000A7A91"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0A7A9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Pr="000A7A91">
              <w:rPr>
                <w:rFonts w:eastAsia="Times New Roman" w:cstheme="minorHAnsi"/>
                <w:sz w:val="24"/>
                <w:szCs w:val="24"/>
                <w:lang w:eastAsia="fr-FR"/>
              </w:rPr>
              <w:t xml:space="preserve">accueille avec le même professionnalisme tous les patients qui font appel à lui. Il garantit à </w:t>
            </w:r>
            <w:r w:rsidRPr="000B16D7">
              <w:rPr>
                <w:rFonts w:eastAsia="Times New Roman" w:cstheme="minorHAnsi"/>
                <w:sz w:val="24"/>
                <w:szCs w:val="24"/>
                <w:lang w:eastAsia="fr-FR"/>
              </w:rPr>
              <w:t xml:space="preserve">tous la même qualité de service aussi bien dans l’urgence que lors d’un suivi thérapeutique. </w:t>
            </w:r>
          </w:p>
          <w:p w:rsidR="000A7A91" w:rsidRPr="000A7A91" w:rsidRDefault="000A7A91" w:rsidP="000B16D7">
            <w:pPr>
              <w:spacing w:after="0" w:line="240" w:lineRule="auto"/>
              <w:jc w:val="both"/>
              <w:rPr>
                <w:rFonts w:eastAsia="Times New Roman" w:cstheme="minorHAnsi"/>
                <w:sz w:val="24"/>
                <w:szCs w:val="24"/>
                <w:lang w:eastAsia="fr-FR"/>
              </w:rPr>
            </w:pPr>
          </w:p>
        </w:tc>
      </w:tr>
      <w:tr w:rsidR="000B16D7" w:rsidRPr="000B16D7" w:rsidTr="000A7A91">
        <w:tblPrEx>
          <w:tblCellSpacing w:w="0" w:type="nil"/>
        </w:tblPrEx>
        <w:tc>
          <w:tcPr>
            <w:tcW w:w="0" w:type="auto"/>
            <w:tcMar>
              <w:top w:w="0" w:type="dxa"/>
              <w:left w:w="0" w:type="dxa"/>
              <w:bottom w:w="0" w:type="dxa"/>
              <w:right w:w="0" w:type="dxa"/>
            </w:tcMar>
            <w:vAlign w:val="center"/>
            <w:hideMark/>
          </w:tcPr>
          <w:p w:rsidR="000A7A91" w:rsidRPr="000A7A91" w:rsidRDefault="000A7A91" w:rsidP="000B16D7">
            <w:pPr>
              <w:spacing w:after="0" w:line="240" w:lineRule="auto"/>
              <w:jc w:val="both"/>
              <w:rPr>
                <w:rFonts w:eastAsia="Times New Roman" w:cstheme="minorHAnsi"/>
                <w:b/>
                <w:bCs/>
                <w:sz w:val="24"/>
                <w:szCs w:val="24"/>
                <w:lang w:eastAsia="fr-FR"/>
              </w:rPr>
            </w:pPr>
            <w:r w:rsidRPr="000B16D7">
              <w:rPr>
                <w:rFonts w:eastAsia="Times New Roman" w:cstheme="minorHAnsi"/>
                <w:b/>
                <w:sz w:val="24"/>
                <w:szCs w:val="24"/>
                <w:lang w:eastAsia="fr-FR"/>
              </w:rPr>
              <w:t xml:space="preserve">Article 2 : </w:t>
            </w:r>
            <w:r w:rsidRPr="000A7A91">
              <w:rPr>
                <w:rFonts w:eastAsia="Times New Roman" w:cstheme="minorHAnsi"/>
                <w:b/>
                <w:sz w:val="24"/>
                <w:szCs w:val="24"/>
                <w:lang w:eastAsia="fr-FR"/>
              </w:rPr>
              <w:t>Obligation de moyens</w:t>
            </w:r>
            <w:r w:rsidR="000D4C51" w:rsidRPr="000B16D7">
              <w:rPr>
                <w:rFonts w:eastAsia="Times New Roman" w:cstheme="minorHAnsi"/>
                <w:b/>
                <w:sz w:val="24"/>
                <w:szCs w:val="24"/>
                <w:lang w:eastAsia="fr-FR"/>
              </w:rPr>
              <w:t xml:space="preserve"> du posturopathe </w:t>
            </w: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9B49B0" w:rsidRDefault="009B49B0" w:rsidP="000B16D7">
            <w:pPr>
              <w:spacing w:after="0" w:line="240" w:lineRule="auto"/>
              <w:jc w:val="both"/>
              <w:rPr>
                <w:rFonts w:eastAsia="Times New Roman" w:cstheme="minorHAnsi"/>
                <w:sz w:val="24"/>
                <w:szCs w:val="24"/>
                <w:lang w:eastAsia="fr-FR"/>
              </w:rPr>
            </w:pPr>
          </w:p>
          <w:p w:rsidR="000A7A91" w:rsidRPr="000B16D7" w:rsidRDefault="000A7A9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Pr="000A7A91">
              <w:rPr>
                <w:rFonts w:eastAsia="Times New Roman" w:cstheme="minorHAnsi"/>
                <w:sz w:val="24"/>
                <w:szCs w:val="24"/>
                <w:lang w:eastAsia="fr-FR"/>
              </w:rPr>
              <w:t xml:space="preserve">s’engage à mettre ses connaissances et </w:t>
            </w:r>
            <w:r w:rsidRPr="000B16D7">
              <w:rPr>
                <w:rFonts w:eastAsia="Times New Roman" w:cstheme="minorHAnsi"/>
                <w:sz w:val="24"/>
                <w:szCs w:val="24"/>
                <w:lang w:eastAsia="fr-FR"/>
              </w:rPr>
              <w:t xml:space="preserve">ses </w:t>
            </w:r>
            <w:r w:rsidRPr="000A7A91">
              <w:rPr>
                <w:rFonts w:eastAsia="Times New Roman" w:cstheme="minorHAnsi"/>
                <w:sz w:val="24"/>
                <w:szCs w:val="24"/>
                <w:lang w:eastAsia="fr-FR"/>
              </w:rPr>
              <w:t>compétences</w:t>
            </w:r>
            <w:r w:rsidRPr="000B16D7">
              <w:rPr>
                <w:rFonts w:eastAsia="Times New Roman" w:cstheme="minorHAnsi"/>
                <w:sz w:val="24"/>
                <w:szCs w:val="24"/>
                <w:lang w:eastAsia="fr-FR"/>
              </w:rPr>
              <w:t xml:space="preserve"> appris lors des formations de posturopathie </w:t>
            </w:r>
            <w:r w:rsidR="00120B6E" w:rsidRPr="000B16D7">
              <w:rPr>
                <w:rFonts w:eastAsia="Times New Roman" w:cstheme="minorHAnsi"/>
                <w:sz w:val="24"/>
                <w:szCs w:val="24"/>
                <w:lang w:eastAsia="fr-FR"/>
              </w:rPr>
              <w:t xml:space="preserve">au service de la santé </w:t>
            </w:r>
            <w:r w:rsidRPr="000A7A91">
              <w:rPr>
                <w:rFonts w:eastAsia="Times New Roman" w:cstheme="minorHAnsi"/>
                <w:sz w:val="24"/>
                <w:szCs w:val="24"/>
                <w:lang w:eastAsia="fr-FR"/>
              </w:rPr>
              <w:t xml:space="preserve">des </w:t>
            </w:r>
            <w:r w:rsidRPr="000B16D7">
              <w:rPr>
                <w:rFonts w:eastAsia="Times New Roman" w:cstheme="minorHAnsi"/>
                <w:sz w:val="24"/>
                <w:szCs w:val="24"/>
                <w:lang w:eastAsia="fr-FR"/>
              </w:rPr>
              <w:t>patients.</w:t>
            </w:r>
          </w:p>
          <w:p w:rsidR="002C6430" w:rsidRPr="000B16D7" w:rsidRDefault="002C6430" w:rsidP="000B16D7">
            <w:pPr>
              <w:spacing w:after="0" w:line="240" w:lineRule="auto"/>
              <w:jc w:val="both"/>
              <w:rPr>
                <w:rFonts w:eastAsia="Times New Roman" w:cstheme="minorHAnsi"/>
                <w:sz w:val="24"/>
                <w:szCs w:val="24"/>
                <w:lang w:eastAsia="fr-FR"/>
              </w:rPr>
            </w:pPr>
          </w:p>
          <w:p w:rsidR="003B068F"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 xml:space="preserve">Il </w:t>
            </w:r>
            <w:r w:rsidRPr="000B16D7">
              <w:rPr>
                <w:rFonts w:eastAsia="Times New Roman" w:cstheme="minorHAnsi"/>
                <w:sz w:val="24"/>
                <w:szCs w:val="24"/>
                <w:lang w:eastAsia="fr-FR"/>
              </w:rPr>
              <w:t xml:space="preserve">doit </w:t>
            </w:r>
            <w:r w:rsidRPr="000A7A91">
              <w:rPr>
                <w:rFonts w:eastAsia="Times New Roman" w:cstheme="minorHAnsi"/>
                <w:sz w:val="24"/>
                <w:szCs w:val="24"/>
                <w:lang w:eastAsia="fr-FR"/>
              </w:rPr>
              <w:t>s’efforce</w:t>
            </w:r>
            <w:r w:rsidRPr="000B16D7">
              <w:rPr>
                <w:rFonts w:eastAsia="Times New Roman" w:cstheme="minorHAnsi"/>
                <w:sz w:val="24"/>
                <w:szCs w:val="24"/>
                <w:lang w:eastAsia="fr-FR"/>
              </w:rPr>
              <w:t>r</w:t>
            </w:r>
            <w:r w:rsidRPr="000A7A91">
              <w:rPr>
                <w:rFonts w:eastAsia="Times New Roman" w:cstheme="minorHAnsi"/>
                <w:sz w:val="24"/>
                <w:szCs w:val="24"/>
                <w:lang w:eastAsia="fr-FR"/>
              </w:rPr>
              <w:t xml:space="preserve"> de créer une synergie thérapeutique pour mettre en application</w:t>
            </w:r>
            <w:r w:rsidR="003B068F" w:rsidRPr="000B16D7">
              <w:rPr>
                <w:rFonts w:eastAsia="Times New Roman" w:cstheme="minorHAnsi"/>
                <w:sz w:val="24"/>
                <w:szCs w:val="24"/>
                <w:lang w:eastAsia="fr-FR"/>
              </w:rPr>
              <w:t xml:space="preserve"> toutes</w:t>
            </w:r>
            <w:r w:rsidRPr="000A7A91">
              <w:rPr>
                <w:rFonts w:eastAsia="Times New Roman" w:cstheme="minorHAnsi"/>
                <w:sz w:val="24"/>
                <w:szCs w:val="24"/>
                <w:lang w:eastAsia="fr-FR"/>
              </w:rPr>
              <w:t xml:space="preserve"> les techniques </w:t>
            </w:r>
            <w:r w:rsidR="003B068F" w:rsidRPr="000B16D7">
              <w:rPr>
                <w:rFonts w:eastAsia="Times New Roman" w:cstheme="minorHAnsi"/>
                <w:sz w:val="24"/>
                <w:szCs w:val="24"/>
                <w:lang w:eastAsia="fr-FR"/>
              </w:rPr>
              <w:t xml:space="preserve">de posturopathie tout en faisant appel à d’autres professions de santé afin de soigner le patient sur le </w:t>
            </w:r>
            <w:r w:rsidR="00354A9A" w:rsidRPr="000B16D7">
              <w:rPr>
                <w:rFonts w:eastAsia="Times New Roman" w:cstheme="minorHAnsi"/>
                <w:sz w:val="24"/>
                <w:szCs w:val="24"/>
                <w:lang w:eastAsia="fr-FR"/>
              </w:rPr>
              <w:t>plan postural</w:t>
            </w:r>
            <w:r w:rsidR="003B068F" w:rsidRPr="000B16D7">
              <w:rPr>
                <w:rFonts w:eastAsia="Times New Roman" w:cstheme="minorHAnsi"/>
                <w:sz w:val="24"/>
                <w:szCs w:val="24"/>
                <w:lang w:eastAsia="fr-FR"/>
              </w:rPr>
              <w:t xml:space="preserve">, sur le plan psychologique et cognitif </w:t>
            </w:r>
            <w:r w:rsidR="00120B6E" w:rsidRPr="000B16D7">
              <w:rPr>
                <w:rFonts w:eastAsia="Times New Roman" w:cstheme="minorHAnsi"/>
                <w:sz w:val="24"/>
                <w:szCs w:val="24"/>
                <w:lang w:eastAsia="fr-FR"/>
              </w:rPr>
              <w:t xml:space="preserve"> pour le soulager de tout</w:t>
            </w:r>
            <w:r w:rsidR="003B068F" w:rsidRPr="000B16D7">
              <w:rPr>
                <w:rFonts w:eastAsia="Times New Roman" w:cstheme="minorHAnsi"/>
                <w:sz w:val="24"/>
                <w:szCs w:val="24"/>
                <w:lang w:eastAsia="fr-FR"/>
              </w:rPr>
              <w:t xml:space="preserve"> synd</w:t>
            </w:r>
            <w:r w:rsidR="00120B6E" w:rsidRPr="000B16D7">
              <w:rPr>
                <w:rFonts w:eastAsia="Times New Roman" w:cstheme="minorHAnsi"/>
                <w:sz w:val="24"/>
                <w:szCs w:val="24"/>
                <w:lang w:eastAsia="fr-FR"/>
              </w:rPr>
              <w:t xml:space="preserve">rome </w:t>
            </w:r>
            <w:r w:rsidR="003B068F" w:rsidRPr="000B16D7">
              <w:rPr>
                <w:rFonts w:eastAsia="Times New Roman" w:cstheme="minorHAnsi"/>
                <w:sz w:val="24"/>
                <w:szCs w:val="24"/>
                <w:lang w:eastAsia="fr-FR"/>
              </w:rPr>
              <w:t>amenant des douleurs fonctionnelles sans liens avec une maladie.</w:t>
            </w:r>
          </w:p>
          <w:p w:rsidR="002C6430" w:rsidRPr="000B16D7" w:rsidRDefault="002C6430" w:rsidP="000B16D7">
            <w:pPr>
              <w:spacing w:after="0" w:line="240" w:lineRule="auto"/>
              <w:jc w:val="both"/>
              <w:rPr>
                <w:rFonts w:eastAsia="Times New Roman" w:cstheme="minorHAnsi"/>
                <w:sz w:val="24"/>
                <w:szCs w:val="24"/>
                <w:lang w:eastAsia="fr-FR"/>
              </w:rPr>
            </w:pPr>
          </w:p>
          <w:p w:rsidR="000A7A91" w:rsidRPr="000B16D7" w:rsidRDefault="003B068F"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Cette prise en charge posturopathique doit être </w:t>
            </w:r>
            <w:r w:rsidR="000A7A91" w:rsidRPr="000A7A91">
              <w:rPr>
                <w:rFonts w:eastAsia="Times New Roman" w:cstheme="minorHAnsi"/>
                <w:sz w:val="24"/>
                <w:szCs w:val="24"/>
                <w:lang w:eastAsia="fr-FR"/>
              </w:rPr>
              <w:t>en accord avec les dernières données de la science.</w:t>
            </w:r>
          </w:p>
          <w:p w:rsidR="003B068F" w:rsidRPr="000A7A91" w:rsidRDefault="003B068F" w:rsidP="000B16D7">
            <w:pPr>
              <w:spacing w:after="0" w:line="240" w:lineRule="auto"/>
              <w:jc w:val="both"/>
              <w:rPr>
                <w:rFonts w:eastAsia="Times New Roman" w:cstheme="minorHAnsi"/>
                <w:sz w:val="24"/>
                <w:szCs w:val="24"/>
                <w:lang w:eastAsia="fr-FR"/>
              </w:rPr>
            </w:pPr>
          </w:p>
        </w:tc>
      </w:tr>
      <w:tr w:rsidR="000B16D7" w:rsidRPr="000B16D7" w:rsidTr="000A7A91">
        <w:tblPrEx>
          <w:tblCellSpacing w:w="0" w:type="nil"/>
        </w:tblPrEx>
        <w:tc>
          <w:tcPr>
            <w:tcW w:w="0" w:type="auto"/>
            <w:tcMar>
              <w:top w:w="0" w:type="dxa"/>
              <w:left w:w="0" w:type="dxa"/>
              <w:bottom w:w="0" w:type="dxa"/>
              <w:right w:w="0" w:type="dxa"/>
            </w:tcMar>
            <w:vAlign w:val="center"/>
            <w:hideMark/>
          </w:tcPr>
          <w:p w:rsidR="000A7A91" w:rsidRPr="000B16D7" w:rsidRDefault="003B068F" w:rsidP="000B16D7">
            <w:pPr>
              <w:spacing w:after="0" w:line="240" w:lineRule="auto"/>
              <w:jc w:val="both"/>
              <w:rPr>
                <w:rFonts w:eastAsia="Times New Roman" w:cstheme="minorHAnsi"/>
                <w:b/>
                <w:sz w:val="24"/>
                <w:szCs w:val="24"/>
                <w:lang w:eastAsia="fr-FR"/>
              </w:rPr>
            </w:pPr>
            <w:r w:rsidRPr="000B16D7">
              <w:rPr>
                <w:rFonts w:eastAsia="Times New Roman" w:cstheme="minorHAnsi"/>
                <w:b/>
                <w:sz w:val="24"/>
                <w:szCs w:val="24"/>
                <w:lang w:eastAsia="fr-FR"/>
              </w:rPr>
              <w:t xml:space="preserve">Article 3 : </w:t>
            </w:r>
            <w:r w:rsidR="000A7A91" w:rsidRPr="000A7A91">
              <w:rPr>
                <w:rFonts w:eastAsia="Times New Roman" w:cstheme="minorHAnsi"/>
                <w:b/>
                <w:sz w:val="24"/>
                <w:szCs w:val="24"/>
                <w:lang w:eastAsia="fr-FR"/>
              </w:rPr>
              <w:t>Indépendance</w:t>
            </w:r>
            <w:r w:rsidRPr="000B16D7">
              <w:rPr>
                <w:rFonts w:eastAsia="Times New Roman" w:cstheme="minorHAnsi"/>
                <w:b/>
                <w:sz w:val="24"/>
                <w:szCs w:val="24"/>
                <w:lang w:eastAsia="fr-FR"/>
              </w:rPr>
              <w:t xml:space="preserve"> du posturopathe</w:t>
            </w:r>
            <w:r w:rsidR="003B0EF6" w:rsidRPr="000B16D7">
              <w:rPr>
                <w:rFonts w:eastAsia="Times New Roman" w:cstheme="minorHAnsi"/>
                <w:b/>
                <w:sz w:val="24"/>
                <w:szCs w:val="24"/>
                <w:lang w:eastAsia="fr-FR"/>
              </w:rPr>
              <w:t xml:space="preserve"> et limites d’exercice de la </w:t>
            </w:r>
            <w:r w:rsidR="00120B6E" w:rsidRPr="000B16D7">
              <w:rPr>
                <w:rFonts w:eastAsia="Times New Roman" w:cstheme="minorHAnsi"/>
                <w:b/>
                <w:sz w:val="24"/>
                <w:szCs w:val="24"/>
                <w:lang w:eastAsia="fr-FR"/>
              </w:rPr>
              <w:t>posturopathie</w:t>
            </w:r>
          </w:p>
          <w:p w:rsidR="003B0EF6" w:rsidRPr="000A7A91" w:rsidRDefault="003B0EF6"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3B0EF6" w:rsidRPr="000B16D7" w:rsidRDefault="003B0EF6"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000A7A91" w:rsidRPr="000A7A91">
              <w:rPr>
                <w:rFonts w:eastAsia="Times New Roman" w:cstheme="minorHAnsi"/>
                <w:sz w:val="24"/>
                <w:szCs w:val="24"/>
                <w:lang w:eastAsia="fr-FR"/>
              </w:rPr>
              <w:t xml:space="preserve">s’engage à rester dans les limites légales de son exercice. Il offre au patient rigueur morale et indépendance dans le cadre de ses activités professionnelles. </w:t>
            </w:r>
          </w:p>
          <w:p w:rsidR="009B49B0" w:rsidRDefault="009B49B0" w:rsidP="000B16D7">
            <w:pPr>
              <w:spacing w:after="0" w:line="240" w:lineRule="auto"/>
              <w:jc w:val="both"/>
              <w:rPr>
                <w:rFonts w:eastAsia="Times New Roman" w:cstheme="minorHAnsi"/>
                <w:sz w:val="24"/>
                <w:szCs w:val="24"/>
                <w:lang w:eastAsia="fr-FR"/>
              </w:rPr>
            </w:pPr>
          </w:p>
          <w:p w:rsidR="003B0EF6"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Il</w:t>
            </w:r>
            <w:r w:rsidR="009B49B0">
              <w:rPr>
                <w:rFonts w:eastAsia="Times New Roman" w:cstheme="minorHAnsi"/>
                <w:sz w:val="24"/>
                <w:szCs w:val="24"/>
                <w:lang w:eastAsia="fr-FR"/>
              </w:rPr>
              <w:t xml:space="preserve"> peut conjointement </w:t>
            </w:r>
            <w:r w:rsidR="003B0EF6" w:rsidRPr="000B16D7">
              <w:rPr>
                <w:rFonts w:eastAsia="Times New Roman" w:cstheme="minorHAnsi"/>
                <w:sz w:val="24"/>
                <w:szCs w:val="24"/>
                <w:lang w:eastAsia="fr-FR"/>
              </w:rPr>
              <w:t xml:space="preserve">exercer sa profession de santé auquel il appartient en toute liberté tout en </w:t>
            </w:r>
            <w:r w:rsidR="00120B6E" w:rsidRPr="000B16D7">
              <w:rPr>
                <w:rFonts w:eastAsia="Times New Roman" w:cstheme="minorHAnsi"/>
                <w:sz w:val="24"/>
                <w:szCs w:val="24"/>
                <w:lang w:eastAsia="fr-FR"/>
              </w:rPr>
              <w:t xml:space="preserve">respectant </w:t>
            </w:r>
            <w:r w:rsidR="003B0EF6" w:rsidRPr="000B16D7">
              <w:rPr>
                <w:rFonts w:eastAsia="Times New Roman" w:cstheme="minorHAnsi"/>
                <w:sz w:val="24"/>
                <w:szCs w:val="24"/>
                <w:lang w:eastAsia="fr-FR"/>
              </w:rPr>
              <w:t xml:space="preserve"> les conditions d’exercice de la posturopathie.</w:t>
            </w:r>
          </w:p>
          <w:p w:rsidR="009B49B0" w:rsidRDefault="009B49B0" w:rsidP="000B16D7">
            <w:pPr>
              <w:spacing w:after="0" w:line="240" w:lineRule="auto"/>
              <w:jc w:val="both"/>
              <w:rPr>
                <w:rFonts w:eastAsia="Times New Roman" w:cstheme="minorHAnsi"/>
                <w:sz w:val="24"/>
                <w:szCs w:val="24"/>
                <w:lang w:eastAsia="fr-FR"/>
              </w:rPr>
            </w:pPr>
          </w:p>
          <w:p w:rsidR="003B0EF6" w:rsidRDefault="003B0EF6"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peut donc exercer conjointement la profession de </w:t>
            </w:r>
            <w:r w:rsidR="00120B6E" w:rsidRPr="000B16D7">
              <w:rPr>
                <w:rFonts w:eastAsia="Times New Roman" w:cstheme="minorHAnsi"/>
                <w:sz w:val="24"/>
                <w:szCs w:val="24"/>
                <w:lang w:eastAsia="fr-FR"/>
              </w:rPr>
              <w:t>médecin,</w:t>
            </w:r>
            <w:r w:rsidRPr="000B16D7">
              <w:rPr>
                <w:rFonts w:eastAsia="Times New Roman" w:cstheme="minorHAnsi"/>
                <w:sz w:val="24"/>
                <w:szCs w:val="24"/>
                <w:lang w:eastAsia="fr-FR"/>
              </w:rPr>
              <w:t xml:space="preserve"> de kinésithérapeute et d’ostéopathe à celle de posturopathe</w:t>
            </w:r>
            <w:r w:rsidR="002770C6">
              <w:rPr>
                <w:rFonts w:eastAsia="Times New Roman" w:cstheme="minorHAnsi"/>
                <w:sz w:val="24"/>
                <w:szCs w:val="24"/>
                <w:lang w:eastAsia="fr-FR"/>
              </w:rPr>
              <w:t xml:space="preserve"> à condition d’avoir été formé à l’exercice de la posturopathie</w:t>
            </w:r>
            <w:r w:rsidRPr="000B16D7">
              <w:rPr>
                <w:rFonts w:eastAsia="Times New Roman" w:cstheme="minorHAnsi"/>
                <w:sz w:val="24"/>
                <w:szCs w:val="24"/>
                <w:lang w:eastAsia="fr-FR"/>
              </w:rPr>
              <w:t>.</w:t>
            </w:r>
          </w:p>
          <w:p w:rsidR="009B49B0" w:rsidRDefault="009B49B0" w:rsidP="000B16D7">
            <w:pPr>
              <w:spacing w:after="0" w:line="240" w:lineRule="auto"/>
              <w:jc w:val="both"/>
              <w:rPr>
                <w:rFonts w:eastAsia="Times New Roman" w:cstheme="minorHAnsi"/>
                <w:sz w:val="24"/>
                <w:szCs w:val="24"/>
                <w:lang w:eastAsia="fr-FR"/>
              </w:rPr>
            </w:pPr>
          </w:p>
          <w:p w:rsidR="002770C6" w:rsidRPr="000B16D7" w:rsidRDefault="002770C6" w:rsidP="000B16D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Si la formation est </w:t>
            </w:r>
            <w:r w:rsidR="00C8547A">
              <w:rPr>
                <w:rFonts w:eastAsia="Times New Roman" w:cstheme="minorHAnsi"/>
                <w:sz w:val="24"/>
                <w:szCs w:val="24"/>
                <w:lang w:eastAsia="fr-FR"/>
              </w:rPr>
              <w:t>incomplète,</w:t>
            </w:r>
            <w:r>
              <w:rPr>
                <w:rFonts w:eastAsia="Times New Roman" w:cstheme="minorHAnsi"/>
                <w:sz w:val="24"/>
                <w:szCs w:val="24"/>
                <w:lang w:eastAsia="fr-FR"/>
              </w:rPr>
              <w:t xml:space="preserve"> le praticien peut utiliser les techniques posturopathiques apprises sous certaines conditions d’exercice </w:t>
            </w:r>
            <w:r w:rsidR="00C8547A">
              <w:rPr>
                <w:rFonts w:eastAsia="Times New Roman" w:cstheme="minorHAnsi"/>
                <w:sz w:val="24"/>
                <w:szCs w:val="24"/>
                <w:lang w:eastAsia="fr-FR"/>
              </w:rPr>
              <w:t xml:space="preserve">autorisées par le fondateur </w:t>
            </w:r>
            <w:r w:rsidR="009B49B0">
              <w:rPr>
                <w:rFonts w:eastAsia="Times New Roman" w:cstheme="minorHAnsi"/>
                <w:sz w:val="24"/>
                <w:szCs w:val="24"/>
                <w:lang w:eastAsia="fr-FR"/>
              </w:rPr>
              <w:t>de la marque P</w:t>
            </w:r>
            <w:r w:rsidR="00C8547A">
              <w:rPr>
                <w:rFonts w:eastAsia="Times New Roman" w:cstheme="minorHAnsi"/>
                <w:sz w:val="24"/>
                <w:szCs w:val="24"/>
                <w:lang w:eastAsia="fr-FR"/>
              </w:rPr>
              <w:t>osturopathie.</w:t>
            </w:r>
          </w:p>
          <w:p w:rsidR="009B49B0" w:rsidRDefault="009B49B0" w:rsidP="000B16D7">
            <w:pPr>
              <w:spacing w:after="0" w:line="240" w:lineRule="auto"/>
              <w:jc w:val="both"/>
              <w:rPr>
                <w:rFonts w:eastAsia="Times New Roman" w:cstheme="minorHAnsi"/>
                <w:sz w:val="24"/>
                <w:szCs w:val="24"/>
                <w:lang w:eastAsia="fr-FR"/>
              </w:rPr>
            </w:pPr>
          </w:p>
          <w:p w:rsidR="003B0EF6" w:rsidRDefault="003B0EF6"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Toute autre profession de santé doit avoir complètement fait tous les cycles d’apprentissage clinique et thérapeutique pour exercer la posturopathie</w:t>
            </w:r>
            <w:r w:rsidR="002770C6">
              <w:rPr>
                <w:rFonts w:eastAsia="Times New Roman" w:cstheme="minorHAnsi"/>
                <w:sz w:val="24"/>
                <w:szCs w:val="24"/>
                <w:lang w:eastAsia="fr-FR"/>
              </w:rPr>
              <w:t xml:space="preserve"> notamment les pédicures </w:t>
            </w:r>
            <w:r w:rsidR="00C8547A">
              <w:rPr>
                <w:rFonts w:eastAsia="Times New Roman" w:cstheme="minorHAnsi"/>
                <w:sz w:val="24"/>
                <w:szCs w:val="24"/>
                <w:lang w:eastAsia="fr-FR"/>
              </w:rPr>
              <w:t>podologues,</w:t>
            </w:r>
            <w:r w:rsidR="002770C6">
              <w:rPr>
                <w:rFonts w:eastAsia="Times New Roman" w:cstheme="minorHAnsi"/>
                <w:sz w:val="24"/>
                <w:szCs w:val="24"/>
                <w:lang w:eastAsia="fr-FR"/>
              </w:rPr>
              <w:t xml:space="preserve"> les </w:t>
            </w:r>
            <w:r w:rsidR="00C8547A">
              <w:rPr>
                <w:rFonts w:eastAsia="Times New Roman" w:cstheme="minorHAnsi"/>
                <w:sz w:val="24"/>
                <w:szCs w:val="24"/>
                <w:lang w:eastAsia="fr-FR"/>
              </w:rPr>
              <w:t>infirmiers,</w:t>
            </w:r>
            <w:r w:rsidR="002770C6">
              <w:rPr>
                <w:rFonts w:eastAsia="Times New Roman" w:cstheme="minorHAnsi"/>
                <w:sz w:val="24"/>
                <w:szCs w:val="24"/>
                <w:lang w:eastAsia="fr-FR"/>
              </w:rPr>
              <w:t xml:space="preserve"> les sages-femmes et les </w:t>
            </w:r>
            <w:r w:rsidR="00C8547A">
              <w:rPr>
                <w:rFonts w:eastAsia="Times New Roman" w:cstheme="minorHAnsi"/>
                <w:sz w:val="24"/>
                <w:szCs w:val="24"/>
                <w:lang w:eastAsia="fr-FR"/>
              </w:rPr>
              <w:t>psychomotriciens.</w:t>
            </w:r>
          </w:p>
          <w:p w:rsidR="009B49B0" w:rsidRDefault="009B49B0" w:rsidP="000B16D7">
            <w:pPr>
              <w:spacing w:after="0" w:line="240" w:lineRule="auto"/>
              <w:jc w:val="both"/>
              <w:rPr>
                <w:rFonts w:eastAsia="Times New Roman" w:cstheme="minorHAnsi"/>
                <w:sz w:val="24"/>
                <w:szCs w:val="24"/>
                <w:lang w:eastAsia="fr-FR"/>
              </w:rPr>
            </w:pPr>
          </w:p>
          <w:p w:rsidR="00C8547A" w:rsidRPr="000B16D7" w:rsidRDefault="00C8547A" w:rsidP="000B16D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Seule l’obtention du diplôme de posturopathe peut autoriser la pratique de la posturopathie.</w:t>
            </w:r>
          </w:p>
          <w:p w:rsidR="009B49B0" w:rsidRDefault="009B49B0" w:rsidP="000B16D7">
            <w:pPr>
              <w:spacing w:after="0" w:line="240" w:lineRule="auto"/>
              <w:jc w:val="both"/>
              <w:rPr>
                <w:rFonts w:eastAsia="Times New Roman" w:cstheme="minorHAnsi"/>
                <w:sz w:val="24"/>
                <w:szCs w:val="24"/>
                <w:lang w:eastAsia="fr-FR"/>
              </w:rPr>
            </w:pPr>
          </w:p>
          <w:p w:rsidR="003B0EF6" w:rsidRPr="000B16D7" w:rsidRDefault="003B0EF6"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Tout praticien n’appartenant pas à une profession de santé réglementé ne peut pas exercer la posturopathie. </w:t>
            </w:r>
          </w:p>
          <w:p w:rsidR="000A7A91" w:rsidRPr="000A7A91"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 xml:space="preserve"> </w:t>
            </w:r>
          </w:p>
        </w:tc>
      </w:tr>
      <w:tr w:rsidR="000B16D7" w:rsidRPr="000A7A91" w:rsidTr="000A7A91">
        <w:tblPrEx>
          <w:tblCellSpacing w:w="0" w:type="nil"/>
        </w:tblPrEx>
        <w:tc>
          <w:tcPr>
            <w:tcW w:w="0" w:type="auto"/>
            <w:tcMar>
              <w:top w:w="0" w:type="dxa"/>
              <w:left w:w="0" w:type="dxa"/>
              <w:bottom w:w="0" w:type="dxa"/>
              <w:right w:w="0" w:type="dxa"/>
            </w:tcMar>
            <w:vAlign w:val="center"/>
            <w:hideMark/>
          </w:tcPr>
          <w:p w:rsidR="000A7A91" w:rsidRPr="000A7A91" w:rsidRDefault="000A7A91"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lastRenderedPageBreak/>
              <w:t xml:space="preserve">Tous les produits ou services conseillés dans l’intérêt du patient </w:t>
            </w:r>
            <w:r w:rsidR="003B0EF6" w:rsidRPr="000B16D7">
              <w:rPr>
                <w:rFonts w:eastAsia="Times New Roman" w:cstheme="minorHAnsi"/>
                <w:sz w:val="24"/>
                <w:szCs w:val="24"/>
                <w:lang w:eastAsia="fr-FR"/>
              </w:rPr>
              <w:t>doivent ré</w:t>
            </w:r>
            <w:r w:rsidR="00354A9A" w:rsidRPr="000B16D7">
              <w:rPr>
                <w:rFonts w:eastAsia="Times New Roman" w:cstheme="minorHAnsi"/>
                <w:sz w:val="24"/>
                <w:szCs w:val="24"/>
                <w:lang w:eastAsia="fr-FR"/>
              </w:rPr>
              <w:t>pondre</w:t>
            </w:r>
            <w:r w:rsidRPr="000A7A91">
              <w:rPr>
                <w:rFonts w:eastAsia="Times New Roman" w:cstheme="minorHAnsi"/>
                <w:sz w:val="24"/>
                <w:szCs w:val="24"/>
                <w:lang w:eastAsia="fr-FR"/>
              </w:rPr>
              <w:t xml:space="preserve"> aux principes</w:t>
            </w:r>
            <w:r w:rsidR="003B0EF6" w:rsidRPr="000B16D7">
              <w:rPr>
                <w:rFonts w:eastAsia="Times New Roman" w:cstheme="minorHAnsi"/>
                <w:sz w:val="24"/>
                <w:szCs w:val="24"/>
                <w:lang w:eastAsia="fr-FR"/>
              </w:rPr>
              <w:t xml:space="preserve"> thérapeutiques à la fois de la posturopathie et de la profession de santé d’origine du praticien </w:t>
            </w:r>
            <w:r w:rsidRPr="000A7A91">
              <w:rPr>
                <w:rFonts w:eastAsia="Times New Roman" w:cstheme="minorHAnsi"/>
                <w:sz w:val="24"/>
                <w:szCs w:val="24"/>
                <w:lang w:eastAsia="fr-FR"/>
              </w:rPr>
              <w:t>dans le resp</w:t>
            </w:r>
            <w:r w:rsidR="00120B6E" w:rsidRPr="000B16D7">
              <w:rPr>
                <w:rFonts w:eastAsia="Times New Roman" w:cstheme="minorHAnsi"/>
                <w:sz w:val="24"/>
                <w:szCs w:val="24"/>
                <w:lang w:eastAsia="fr-FR"/>
              </w:rPr>
              <w:t>ect de la législation en vigueur.</w:t>
            </w:r>
          </w:p>
          <w:p w:rsidR="00120B6E" w:rsidRPr="000B16D7" w:rsidRDefault="00120B6E" w:rsidP="000B16D7">
            <w:pPr>
              <w:spacing w:after="0" w:line="240" w:lineRule="auto"/>
              <w:jc w:val="both"/>
              <w:rPr>
                <w:rFonts w:eastAsia="Times New Roman" w:cstheme="minorHAnsi"/>
                <w:sz w:val="24"/>
                <w:szCs w:val="24"/>
                <w:lang w:eastAsia="fr-FR"/>
              </w:rPr>
            </w:pPr>
          </w:p>
          <w:p w:rsidR="00120B6E" w:rsidRPr="000A7A91" w:rsidRDefault="00120B6E" w:rsidP="000B16D7">
            <w:pPr>
              <w:spacing w:after="0" w:line="240" w:lineRule="auto"/>
              <w:jc w:val="both"/>
              <w:rPr>
                <w:rFonts w:eastAsia="Times New Roman" w:cstheme="minorHAnsi"/>
                <w:sz w:val="24"/>
                <w:szCs w:val="24"/>
                <w:lang w:eastAsia="fr-FR"/>
              </w:rPr>
            </w:pPr>
          </w:p>
        </w:tc>
      </w:tr>
      <w:tr w:rsidR="000B16D7" w:rsidRPr="000B16D7" w:rsidTr="000A7A91">
        <w:tblPrEx>
          <w:tblCellSpacing w:w="0" w:type="nil"/>
        </w:tblPrEx>
        <w:tc>
          <w:tcPr>
            <w:tcW w:w="0" w:type="auto"/>
            <w:tcMar>
              <w:top w:w="0" w:type="dxa"/>
              <w:left w:w="0" w:type="dxa"/>
              <w:bottom w:w="0" w:type="dxa"/>
              <w:right w:w="0" w:type="dxa"/>
            </w:tcMar>
            <w:vAlign w:val="center"/>
            <w:hideMark/>
          </w:tcPr>
          <w:p w:rsidR="000A7A91" w:rsidRPr="000B16D7" w:rsidRDefault="002C6430" w:rsidP="000B16D7">
            <w:pPr>
              <w:spacing w:after="0" w:line="240" w:lineRule="auto"/>
              <w:jc w:val="both"/>
              <w:rPr>
                <w:rFonts w:eastAsia="Times New Roman" w:cstheme="minorHAnsi"/>
                <w:b/>
                <w:sz w:val="24"/>
                <w:szCs w:val="24"/>
                <w:lang w:eastAsia="fr-FR"/>
              </w:rPr>
            </w:pPr>
            <w:r w:rsidRPr="000B16D7">
              <w:rPr>
                <w:rFonts w:eastAsia="Times New Roman" w:cstheme="minorHAnsi"/>
                <w:b/>
                <w:sz w:val="24"/>
                <w:szCs w:val="24"/>
                <w:lang w:eastAsia="fr-FR"/>
              </w:rPr>
              <w:t xml:space="preserve">Article </w:t>
            </w:r>
            <w:r w:rsidR="00120B6E" w:rsidRPr="000B16D7">
              <w:rPr>
                <w:rFonts w:eastAsia="Times New Roman" w:cstheme="minorHAnsi"/>
                <w:b/>
                <w:sz w:val="24"/>
                <w:szCs w:val="24"/>
                <w:lang w:eastAsia="fr-FR"/>
              </w:rPr>
              <w:t xml:space="preserve"> 4 :</w:t>
            </w:r>
            <w:r w:rsidR="00354A9A" w:rsidRPr="000B16D7">
              <w:rPr>
                <w:rFonts w:eastAsia="Times New Roman" w:cstheme="minorHAnsi"/>
                <w:b/>
                <w:sz w:val="24"/>
                <w:szCs w:val="24"/>
                <w:lang w:eastAsia="fr-FR"/>
              </w:rPr>
              <w:t xml:space="preserve"> O</w:t>
            </w:r>
            <w:r w:rsidR="00120B6E" w:rsidRPr="000B16D7">
              <w:rPr>
                <w:rFonts w:eastAsia="Times New Roman" w:cstheme="minorHAnsi"/>
                <w:b/>
                <w:sz w:val="24"/>
                <w:szCs w:val="24"/>
                <w:lang w:eastAsia="fr-FR"/>
              </w:rPr>
              <w:t>bligation thérapeutique et clinique du posturopathe</w:t>
            </w:r>
          </w:p>
          <w:p w:rsidR="00120B6E" w:rsidRPr="000A7A91" w:rsidRDefault="00120B6E"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120B6E"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000A7A91" w:rsidRPr="000A7A91">
              <w:rPr>
                <w:rFonts w:eastAsia="Times New Roman" w:cstheme="minorHAnsi"/>
                <w:sz w:val="24"/>
                <w:szCs w:val="24"/>
                <w:lang w:eastAsia="fr-FR"/>
              </w:rPr>
              <w:t xml:space="preserve">exerce son activité en conformité avec la déontologie de sa profession. Il s’engage à mettre en œuvre les moyens nécessaires à l’établissement d’un bilan </w:t>
            </w:r>
            <w:r w:rsidRPr="000B16D7">
              <w:rPr>
                <w:rFonts w:eastAsia="Times New Roman" w:cstheme="minorHAnsi"/>
                <w:sz w:val="24"/>
                <w:szCs w:val="24"/>
                <w:lang w:eastAsia="fr-FR"/>
              </w:rPr>
              <w:t xml:space="preserve">clinique posturopathique </w:t>
            </w:r>
            <w:r w:rsidR="000A7A91" w:rsidRPr="000A7A91">
              <w:rPr>
                <w:rFonts w:eastAsia="Times New Roman" w:cstheme="minorHAnsi"/>
                <w:sz w:val="24"/>
                <w:szCs w:val="24"/>
                <w:lang w:eastAsia="fr-FR"/>
              </w:rPr>
              <w:t xml:space="preserve">personnalisé ainsi qu’à dispenser les conseils, </w:t>
            </w:r>
            <w:r w:rsidR="00390678">
              <w:rPr>
                <w:rFonts w:eastAsia="Times New Roman" w:cstheme="minorHAnsi"/>
                <w:sz w:val="24"/>
                <w:szCs w:val="24"/>
                <w:lang w:eastAsia="fr-FR"/>
              </w:rPr>
              <w:t xml:space="preserve">les </w:t>
            </w:r>
            <w:r w:rsidR="000A7A91" w:rsidRPr="000A7A91">
              <w:rPr>
                <w:rFonts w:eastAsia="Times New Roman" w:cstheme="minorHAnsi"/>
                <w:sz w:val="24"/>
                <w:szCs w:val="24"/>
                <w:lang w:eastAsia="fr-FR"/>
              </w:rPr>
              <w:t>soins ou</w:t>
            </w:r>
            <w:r w:rsidR="00390678">
              <w:rPr>
                <w:rFonts w:eastAsia="Times New Roman" w:cstheme="minorHAnsi"/>
                <w:sz w:val="24"/>
                <w:szCs w:val="24"/>
                <w:lang w:eastAsia="fr-FR"/>
              </w:rPr>
              <w:t xml:space="preserve"> les</w:t>
            </w:r>
            <w:r w:rsidR="000A7A91" w:rsidRPr="000A7A91">
              <w:rPr>
                <w:rFonts w:eastAsia="Times New Roman" w:cstheme="minorHAnsi"/>
                <w:sz w:val="24"/>
                <w:szCs w:val="24"/>
                <w:lang w:eastAsia="fr-FR"/>
              </w:rPr>
              <w:t xml:space="preserve"> techniques approprié</w:t>
            </w:r>
            <w:r w:rsidR="00390678">
              <w:rPr>
                <w:rFonts w:eastAsia="Times New Roman" w:cstheme="minorHAnsi"/>
                <w:sz w:val="24"/>
                <w:szCs w:val="24"/>
                <w:lang w:eastAsia="fr-FR"/>
              </w:rPr>
              <w:t>e</w:t>
            </w:r>
            <w:r w:rsidR="000A7A91" w:rsidRPr="000A7A91">
              <w:rPr>
                <w:rFonts w:eastAsia="Times New Roman" w:cstheme="minorHAnsi"/>
                <w:sz w:val="24"/>
                <w:szCs w:val="24"/>
                <w:lang w:eastAsia="fr-FR"/>
              </w:rPr>
              <w:t>s aux particularités de chaque patient.</w:t>
            </w:r>
          </w:p>
          <w:p w:rsidR="00120B6E" w:rsidRPr="000A7A91" w:rsidRDefault="00120B6E" w:rsidP="000B16D7">
            <w:pPr>
              <w:spacing w:after="0" w:line="240" w:lineRule="auto"/>
              <w:jc w:val="both"/>
              <w:rPr>
                <w:rFonts w:eastAsia="Times New Roman" w:cstheme="minorHAnsi"/>
                <w:sz w:val="24"/>
                <w:szCs w:val="24"/>
                <w:lang w:eastAsia="fr-FR"/>
              </w:rPr>
            </w:pPr>
          </w:p>
        </w:tc>
      </w:tr>
      <w:tr w:rsidR="000B16D7" w:rsidRPr="000B16D7" w:rsidTr="000A7A91">
        <w:tblPrEx>
          <w:tblCellSpacing w:w="0" w:type="nil"/>
        </w:tblPrEx>
        <w:tc>
          <w:tcPr>
            <w:tcW w:w="0" w:type="auto"/>
            <w:tcMar>
              <w:top w:w="0" w:type="dxa"/>
              <w:left w:w="0" w:type="dxa"/>
              <w:bottom w:w="0" w:type="dxa"/>
              <w:right w:w="0" w:type="dxa"/>
            </w:tcMar>
            <w:vAlign w:val="center"/>
            <w:hideMark/>
          </w:tcPr>
          <w:p w:rsidR="000A7A91" w:rsidRPr="000B16D7" w:rsidRDefault="00120B6E" w:rsidP="000B16D7">
            <w:pPr>
              <w:spacing w:after="0" w:line="240" w:lineRule="auto"/>
              <w:jc w:val="both"/>
              <w:rPr>
                <w:rFonts w:eastAsia="Times New Roman" w:cstheme="minorHAnsi"/>
                <w:b/>
                <w:sz w:val="24"/>
                <w:szCs w:val="24"/>
                <w:lang w:eastAsia="fr-FR"/>
              </w:rPr>
            </w:pPr>
            <w:r w:rsidRPr="000B16D7">
              <w:rPr>
                <w:rFonts w:eastAsia="Times New Roman" w:cstheme="minorHAnsi"/>
                <w:b/>
                <w:sz w:val="24"/>
                <w:szCs w:val="24"/>
                <w:lang w:eastAsia="fr-FR"/>
              </w:rPr>
              <w:t>Article 5 :</w:t>
            </w:r>
            <w:r w:rsidR="000C6A80" w:rsidRPr="000B16D7">
              <w:rPr>
                <w:rFonts w:eastAsia="Times New Roman" w:cstheme="minorHAnsi"/>
                <w:b/>
                <w:sz w:val="24"/>
                <w:szCs w:val="24"/>
                <w:lang w:eastAsia="fr-FR"/>
              </w:rPr>
              <w:t xml:space="preserve"> R</w:t>
            </w:r>
            <w:r w:rsidRPr="000B16D7">
              <w:rPr>
                <w:rFonts w:eastAsia="Times New Roman" w:cstheme="minorHAnsi"/>
                <w:b/>
                <w:sz w:val="24"/>
                <w:szCs w:val="24"/>
                <w:lang w:eastAsia="fr-FR"/>
              </w:rPr>
              <w:t xml:space="preserve">elation </w:t>
            </w:r>
            <w:r w:rsidR="005E1A51" w:rsidRPr="000B16D7">
              <w:rPr>
                <w:rFonts w:eastAsia="Times New Roman" w:cstheme="minorHAnsi"/>
                <w:b/>
                <w:sz w:val="24"/>
                <w:szCs w:val="24"/>
                <w:lang w:eastAsia="fr-FR"/>
              </w:rPr>
              <w:t xml:space="preserve">professionnelle </w:t>
            </w:r>
            <w:r w:rsidRPr="000B16D7">
              <w:rPr>
                <w:rFonts w:eastAsia="Times New Roman" w:cstheme="minorHAnsi"/>
                <w:b/>
                <w:sz w:val="24"/>
                <w:szCs w:val="24"/>
                <w:lang w:eastAsia="fr-FR"/>
              </w:rPr>
              <w:t xml:space="preserve">et travail pluridisciplinaire </w:t>
            </w:r>
          </w:p>
          <w:p w:rsidR="002C6430" w:rsidRPr="000A7A91" w:rsidRDefault="002C6430"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 xml:space="preserve">Dans la perspective d’une approche globale </w:t>
            </w:r>
            <w:r w:rsidR="00120B6E" w:rsidRPr="000B16D7">
              <w:rPr>
                <w:rFonts w:eastAsia="Times New Roman" w:cstheme="minorHAnsi"/>
                <w:sz w:val="24"/>
                <w:szCs w:val="24"/>
                <w:lang w:eastAsia="fr-FR"/>
              </w:rPr>
              <w:t xml:space="preserve">et individualisée, le posturopathe </w:t>
            </w:r>
            <w:r w:rsidRPr="000A7A91">
              <w:rPr>
                <w:rFonts w:eastAsia="Times New Roman" w:cstheme="minorHAnsi"/>
                <w:sz w:val="24"/>
                <w:szCs w:val="24"/>
                <w:lang w:eastAsia="fr-FR"/>
              </w:rPr>
              <w:t>doit, si cela s’avérait nécessaire, faire appel à d’autres professionnels de santé dont les compétences viennent en complément des siennes pour la sécurité des patients</w:t>
            </w:r>
            <w:r w:rsidR="00120B6E" w:rsidRPr="000B16D7">
              <w:rPr>
                <w:rFonts w:eastAsia="Times New Roman" w:cstheme="minorHAnsi"/>
                <w:sz w:val="24"/>
                <w:szCs w:val="24"/>
                <w:lang w:eastAsia="fr-FR"/>
              </w:rPr>
              <w:t xml:space="preserve"> et l’amélioration de l’état de santé du patient</w:t>
            </w:r>
            <w:r w:rsidRPr="000A7A91">
              <w:rPr>
                <w:rFonts w:eastAsia="Times New Roman" w:cstheme="minorHAnsi"/>
                <w:sz w:val="24"/>
                <w:szCs w:val="24"/>
                <w:lang w:eastAsia="fr-FR"/>
              </w:rPr>
              <w:t>.</w:t>
            </w:r>
          </w:p>
          <w:p w:rsidR="00120B6E" w:rsidRPr="000A7A91" w:rsidRDefault="00120B6E" w:rsidP="000B16D7">
            <w:pPr>
              <w:spacing w:after="0" w:line="240" w:lineRule="auto"/>
              <w:jc w:val="both"/>
              <w:rPr>
                <w:rFonts w:eastAsia="Times New Roman" w:cstheme="minorHAnsi"/>
                <w:sz w:val="24"/>
                <w:szCs w:val="24"/>
                <w:lang w:eastAsia="fr-FR"/>
              </w:rPr>
            </w:pPr>
          </w:p>
        </w:tc>
      </w:tr>
      <w:tr w:rsidR="000B16D7" w:rsidRPr="000B16D7" w:rsidTr="000A7A91">
        <w:tblPrEx>
          <w:tblCellSpacing w:w="0" w:type="nil"/>
        </w:tblPrEx>
        <w:tc>
          <w:tcPr>
            <w:tcW w:w="0" w:type="auto"/>
            <w:tcMar>
              <w:top w:w="0" w:type="dxa"/>
              <w:left w:w="0" w:type="dxa"/>
              <w:bottom w:w="0" w:type="dxa"/>
              <w:right w:w="0" w:type="dxa"/>
            </w:tcMar>
            <w:vAlign w:val="center"/>
            <w:hideMark/>
          </w:tcPr>
          <w:p w:rsidR="000A7A91" w:rsidRPr="000B16D7" w:rsidRDefault="00120B6E" w:rsidP="000B16D7">
            <w:pPr>
              <w:spacing w:after="0" w:line="240" w:lineRule="auto"/>
              <w:jc w:val="both"/>
              <w:rPr>
                <w:rFonts w:eastAsia="Times New Roman" w:cstheme="minorHAnsi"/>
                <w:b/>
                <w:sz w:val="24"/>
                <w:szCs w:val="24"/>
                <w:lang w:eastAsia="fr-FR"/>
              </w:rPr>
            </w:pPr>
            <w:r w:rsidRPr="000B16D7">
              <w:rPr>
                <w:rFonts w:eastAsia="Times New Roman" w:cstheme="minorHAnsi"/>
                <w:b/>
                <w:sz w:val="24"/>
                <w:szCs w:val="24"/>
                <w:lang w:eastAsia="fr-FR"/>
              </w:rPr>
              <w:t>Article 6 :</w:t>
            </w:r>
            <w:r w:rsidR="000C6A80" w:rsidRPr="000B16D7">
              <w:rPr>
                <w:rFonts w:eastAsia="Times New Roman" w:cstheme="minorHAnsi"/>
                <w:b/>
                <w:sz w:val="24"/>
                <w:szCs w:val="24"/>
                <w:lang w:eastAsia="fr-FR"/>
              </w:rPr>
              <w:t xml:space="preserve"> O</w:t>
            </w:r>
            <w:r w:rsidRPr="000B16D7">
              <w:rPr>
                <w:rFonts w:eastAsia="Times New Roman" w:cstheme="minorHAnsi"/>
                <w:b/>
                <w:sz w:val="24"/>
                <w:szCs w:val="24"/>
                <w:lang w:eastAsia="fr-FR"/>
              </w:rPr>
              <w:t xml:space="preserve">bligation </w:t>
            </w:r>
            <w:r w:rsidR="000A7A91" w:rsidRPr="000A7A91">
              <w:rPr>
                <w:rFonts w:eastAsia="Times New Roman" w:cstheme="minorHAnsi"/>
                <w:b/>
                <w:sz w:val="24"/>
                <w:szCs w:val="24"/>
                <w:lang w:eastAsia="fr-FR"/>
              </w:rPr>
              <w:t>d'information</w:t>
            </w:r>
            <w:r w:rsidRPr="000B16D7">
              <w:rPr>
                <w:rFonts w:eastAsia="Times New Roman" w:cstheme="minorHAnsi"/>
                <w:b/>
                <w:sz w:val="24"/>
                <w:szCs w:val="24"/>
                <w:lang w:eastAsia="fr-FR"/>
              </w:rPr>
              <w:t xml:space="preserve"> du posturopathe au</w:t>
            </w:r>
            <w:r w:rsidR="005E1A51" w:rsidRPr="000B16D7">
              <w:rPr>
                <w:rFonts w:eastAsia="Times New Roman" w:cstheme="minorHAnsi"/>
                <w:b/>
                <w:sz w:val="24"/>
                <w:szCs w:val="24"/>
                <w:lang w:eastAsia="fr-FR"/>
              </w:rPr>
              <w:t xml:space="preserve">près du </w:t>
            </w:r>
            <w:r w:rsidRPr="000B16D7">
              <w:rPr>
                <w:rFonts w:eastAsia="Times New Roman" w:cstheme="minorHAnsi"/>
                <w:b/>
                <w:sz w:val="24"/>
                <w:szCs w:val="24"/>
                <w:lang w:eastAsia="fr-FR"/>
              </w:rPr>
              <w:t xml:space="preserve">patient </w:t>
            </w:r>
          </w:p>
          <w:p w:rsidR="00120B6E" w:rsidRPr="000A7A91" w:rsidRDefault="00120B6E"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212D84" w:rsidRPr="000B16D7" w:rsidRDefault="00120B6E"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000A7A91" w:rsidRPr="000A7A91">
              <w:rPr>
                <w:rFonts w:eastAsia="Times New Roman" w:cstheme="minorHAnsi"/>
                <w:sz w:val="24"/>
                <w:szCs w:val="24"/>
                <w:lang w:eastAsia="fr-FR"/>
              </w:rPr>
              <w:t xml:space="preserve"> s’engage à fournir, à la demande du patient, après prise de connaissance du dossier</w:t>
            </w:r>
            <w:r w:rsidRPr="000B16D7">
              <w:rPr>
                <w:rFonts w:eastAsia="Times New Roman" w:cstheme="minorHAnsi"/>
                <w:sz w:val="24"/>
                <w:szCs w:val="24"/>
                <w:lang w:eastAsia="fr-FR"/>
              </w:rPr>
              <w:t xml:space="preserve"> médical </w:t>
            </w:r>
            <w:r w:rsidR="000A7A91" w:rsidRPr="000A7A91">
              <w:rPr>
                <w:rFonts w:eastAsia="Times New Roman" w:cstheme="minorHAnsi"/>
                <w:sz w:val="24"/>
                <w:szCs w:val="24"/>
                <w:lang w:eastAsia="fr-FR"/>
              </w:rPr>
              <w:t xml:space="preserve"> personnel </w:t>
            </w:r>
            <w:r w:rsidRPr="000B16D7">
              <w:rPr>
                <w:rFonts w:eastAsia="Times New Roman" w:cstheme="minorHAnsi"/>
                <w:sz w:val="24"/>
                <w:szCs w:val="24"/>
                <w:lang w:eastAsia="fr-FR"/>
              </w:rPr>
              <w:t xml:space="preserve">du patient </w:t>
            </w:r>
            <w:r w:rsidR="000A7A91" w:rsidRPr="000A7A91">
              <w:rPr>
                <w:rFonts w:eastAsia="Times New Roman" w:cstheme="minorHAnsi"/>
                <w:sz w:val="24"/>
                <w:szCs w:val="24"/>
                <w:lang w:eastAsia="fr-FR"/>
              </w:rPr>
              <w:t>et avoir pratiqué un bilan</w:t>
            </w:r>
            <w:r w:rsidRPr="000B16D7">
              <w:rPr>
                <w:rFonts w:eastAsia="Times New Roman" w:cstheme="minorHAnsi"/>
                <w:sz w:val="24"/>
                <w:szCs w:val="24"/>
                <w:lang w:eastAsia="fr-FR"/>
              </w:rPr>
              <w:t xml:space="preserve"> posturopathique </w:t>
            </w:r>
            <w:r w:rsidR="000A7A91" w:rsidRPr="000A7A91">
              <w:rPr>
                <w:rFonts w:eastAsia="Times New Roman" w:cstheme="minorHAnsi"/>
                <w:sz w:val="24"/>
                <w:szCs w:val="24"/>
                <w:lang w:eastAsia="fr-FR"/>
              </w:rPr>
              <w:t xml:space="preserve"> complet, une information complète sur son pronostic et les soins préconisés</w:t>
            </w:r>
            <w:r w:rsidR="00212D84" w:rsidRPr="000B16D7">
              <w:rPr>
                <w:rFonts w:eastAsia="Times New Roman" w:cstheme="minorHAnsi"/>
                <w:sz w:val="24"/>
                <w:szCs w:val="24"/>
                <w:lang w:eastAsia="fr-FR"/>
              </w:rPr>
              <w:t xml:space="preserve"> pour améliorer l’état de santé du patient qu’il prend en charge</w:t>
            </w:r>
            <w:r w:rsidR="000A7A91" w:rsidRPr="000A7A91">
              <w:rPr>
                <w:rFonts w:eastAsia="Times New Roman" w:cstheme="minorHAnsi"/>
                <w:sz w:val="24"/>
                <w:szCs w:val="24"/>
                <w:lang w:eastAsia="fr-FR"/>
              </w:rPr>
              <w:t>.</w:t>
            </w:r>
          </w:p>
          <w:p w:rsidR="00212D84"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 xml:space="preserve"> </w:t>
            </w:r>
          </w:p>
          <w:p w:rsidR="00212D84"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Cette information doit être compréhensible et transparente.</w:t>
            </w:r>
          </w:p>
          <w:p w:rsidR="00212D84" w:rsidRPr="000B16D7" w:rsidRDefault="00212D84" w:rsidP="000B16D7">
            <w:pPr>
              <w:spacing w:after="0" w:line="240" w:lineRule="auto"/>
              <w:jc w:val="both"/>
              <w:rPr>
                <w:rFonts w:eastAsia="Times New Roman" w:cstheme="minorHAnsi"/>
                <w:sz w:val="24"/>
                <w:szCs w:val="24"/>
                <w:lang w:eastAsia="fr-FR"/>
              </w:rPr>
            </w:pPr>
          </w:p>
          <w:p w:rsidR="00212D84"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 xml:space="preserve">Il </w:t>
            </w:r>
            <w:r w:rsidR="00212D84" w:rsidRPr="000B16D7">
              <w:rPr>
                <w:rFonts w:eastAsia="Times New Roman" w:cstheme="minorHAnsi"/>
                <w:sz w:val="24"/>
                <w:szCs w:val="24"/>
                <w:lang w:eastAsia="fr-FR"/>
              </w:rPr>
              <w:t>doit attirer</w:t>
            </w:r>
            <w:r w:rsidRPr="000A7A91">
              <w:rPr>
                <w:rFonts w:eastAsia="Times New Roman" w:cstheme="minorHAnsi"/>
                <w:sz w:val="24"/>
                <w:szCs w:val="24"/>
                <w:lang w:eastAsia="fr-FR"/>
              </w:rPr>
              <w:t xml:space="preserve"> notamment l’attention du patient sur les aspects que celui-ci n’évaluerait pas à leur juste valeur tant </w:t>
            </w:r>
            <w:r w:rsidR="00212D84" w:rsidRPr="000B16D7">
              <w:rPr>
                <w:rFonts w:eastAsia="Times New Roman" w:cstheme="minorHAnsi"/>
                <w:sz w:val="24"/>
                <w:szCs w:val="24"/>
                <w:lang w:eastAsia="fr-FR"/>
              </w:rPr>
              <w:t>au niveau préventif que curatif en lien avec ses connaissances de posturopathie qu’il a appris.</w:t>
            </w:r>
          </w:p>
          <w:p w:rsidR="009B49B0" w:rsidRDefault="009B49B0" w:rsidP="000B16D7">
            <w:pPr>
              <w:spacing w:after="0" w:line="240" w:lineRule="auto"/>
              <w:jc w:val="both"/>
              <w:rPr>
                <w:rFonts w:eastAsia="Times New Roman" w:cstheme="minorHAnsi"/>
                <w:sz w:val="24"/>
                <w:szCs w:val="24"/>
                <w:lang w:eastAsia="fr-FR"/>
              </w:rPr>
            </w:pPr>
          </w:p>
          <w:p w:rsidR="00212D84" w:rsidRPr="000B16D7" w:rsidRDefault="00212D84"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La reprogrammation posturale, la réadaptation fonctionnelle posturopathique, les conseils ergonomiques, le traitement posturopathique comme l’apport de techniques d’hygiène de vie issue de </w:t>
            </w:r>
            <w:r w:rsidR="000A7A91" w:rsidRPr="000A7A91">
              <w:rPr>
                <w:rFonts w:eastAsia="Times New Roman" w:cstheme="minorHAnsi"/>
                <w:sz w:val="24"/>
                <w:szCs w:val="24"/>
                <w:lang w:eastAsia="fr-FR"/>
              </w:rPr>
              <w:t xml:space="preserve">la </w:t>
            </w:r>
            <w:r w:rsidRPr="000B16D7">
              <w:rPr>
                <w:rFonts w:eastAsia="Times New Roman" w:cstheme="minorHAnsi"/>
                <w:sz w:val="24"/>
                <w:szCs w:val="24"/>
                <w:lang w:eastAsia="fr-FR"/>
              </w:rPr>
              <w:t>diététique, de la micronutrition ou d’autres compétences que possède chaque praticien font parties entière de l’information que le praticien doit communiquer au patient</w:t>
            </w:r>
            <w:r w:rsidR="000A7A91" w:rsidRPr="000A7A91">
              <w:rPr>
                <w:rFonts w:eastAsia="Times New Roman" w:cstheme="minorHAnsi"/>
                <w:sz w:val="24"/>
                <w:szCs w:val="24"/>
                <w:lang w:eastAsia="fr-FR"/>
              </w:rPr>
              <w:t>.</w:t>
            </w:r>
          </w:p>
          <w:p w:rsidR="009B49B0" w:rsidRDefault="009B49B0" w:rsidP="000B16D7">
            <w:pPr>
              <w:spacing w:after="0" w:line="240" w:lineRule="auto"/>
              <w:jc w:val="both"/>
              <w:rPr>
                <w:rFonts w:eastAsia="Times New Roman" w:cstheme="minorHAnsi"/>
                <w:sz w:val="24"/>
                <w:szCs w:val="24"/>
                <w:lang w:eastAsia="fr-FR"/>
              </w:rPr>
            </w:pPr>
          </w:p>
          <w:p w:rsidR="000A7A91" w:rsidRPr="000B16D7" w:rsidRDefault="00212D84"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doit assurer </w:t>
            </w:r>
            <w:r w:rsidR="000A7A91" w:rsidRPr="000A7A91">
              <w:rPr>
                <w:rFonts w:eastAsia="Times New Roman" w:cstheme="minorHAnsi"/>
                <w:sz w:val="24"/>
                <w:szCs w:val="24"/>
                <w:lang w:eastAsia="fr-FR"/>
              </w:rPr>
              <w:t xml:space="preserve">le suivi </w:t>
            </w:r>
            <w:r w:rsidR="002C6430" w:rsidRPr="000B16D7">
              <w:rPr>
                <w:rFonts w:eastAsia="Times New Roman" w:cstheme="minorHAnsi"/>
                <w:sz w:val="24"/>
                <w:szCs w:val="24"/>
                <w:lang w:eastAsia="fr-FR"/>
              </w:rPr>
              <w:t>d’un</w:t>
            </w:r>
            <w:r w:rsidRPr="000B16D7">
              <w:rPr>
                <w:rFonts w:eastAsia="Times New Roman" w:cstheme="minorHAnsi"/>
                <w:sz w:val="24"/>
                <w:szCs w:val="24"/>
                <w:lang w:eastAsia="fr-FR"/>
              </w:rPr>
              <w:t xml:space="preserve"> patient dès lors qu’il le prend en charge </w:t>
            </w:r>
            <w:r w:rsidR="000A7A91" w:rsidRPr="000A7A91">
              <w:rPr>
                <w:rFonts w:eastAsia="Times New Roman" w:cstheme="minorHAnsi"/>
                <w:sz w:val="24"/>
                <w:szCs w:val="24"/>
                <w:lang w:eastAsia="fr-FR"/>
              </w:rPr>
              <w:t>en appliquant les prin</w:t>
            </w:r>
            <w:r w:rsidR="002C6430" w:rsidRPr="000B16D7">
              <w:rPr>
                <w:rFonts w:eastAsia="Times New Roman" w:cstheme="minorHAnsi"/>
                <w:sz w:val="24"/>
                <w:szCs w:val="24"/>
                <w:lang w:eastAsia="fr-FR"/>
              </w:rPr>
              <w:t>cipes fondés sur la prévention,</w:t>
            </w:r>
            <w:r w:rsidR="000A7A91" w:rsidRPr="000A7A91">
              <w:rPr>
                <w:rFonts w:eastAsia="Times New Roman" w:cstheme="minorHAnsi"/>
                <w:sz w:val="24"/>
                <w:szCs w:val="24"/>
                <w:lang w:eastAsia="fr-FR"/>
              </w:rPr>
              <w:t xml:space="preserve"> la vigilance et le principe de précaution.</w:t>
            </w:r>
          </w:p>
          <w:p w:rsidR="002C6430" w:rsidRPr="000A7A91" w:rsidRDefault="002C6430" w:rsidP="000B16D7">
            <w:pPr>
              <w:spacing w:after="0" w:line="240" w:lineRule="auto"/>
              <w:jc w:val="both"/>
              <w:rPr>
                <w:rFonts w:eastAsia="Times New Roman" w:cstheme="minorHAnsi"/>
                <w:sz w:val="24"/>
                <w:szCs w:val="24"/>
                <w:lang w:eastAsia="fr-FR"/>
              </w:rPr>
            </w:pPr>
          </w:p>
        </w:tc>
      </w:tr>
      <w:tr w:rsidR="000B16D7" w:rsidRPr="000A7A91" w:rsidTr="000A7A91">
        <w:tblPrEx>
          <w:tblCellSpacing w:w="0" w:type="nil"/>
        </w:tblPrEx>
        <w:tc>
          <w:tcPr>
            <w:tcW w:w="0" w:type="auto"/>
            <w:tcMar>
              <w:top w:w="0" w:type="dxa"/>
              <w:left w:w="0" w:type="dxa"/>
              <w:bottom w:w="0" w:type="dxa"/>
              <w:right w:w="0" w:type="dxa"/>
            </w:tcMar>
            <w:vAlign w:val="center"/>
            <w:hideMark/>
          </w:tcPr>
          <w:p w:rsidR="000A7A91" w:rsidRPr="000B16D7" w:rsidRDefault="002C6430" w:rsidP="000B16D7">
            <w:pPr>
              <w:spacing w:after="0" w:line="240" w:lineRule="auto"/>
              <w:jc w:val="both"/>
              <w:rPr>
                <w:rFonts w:eastAsia="Times New Roman" w:cstheme="minorHAnsi"/>
                <w:b/>
                <w:bCs/>
                <w:sz w:val="24"/>
                <w:szCs w:val="24"/>
                <w:lang w:eastAsia="fr-FR"/>
              </w:rPr>
            </w:pPr>
            <w:r w:rsidRPr="000B16D7">
              <w:rPr>
                <w:rFonts w:eastAsia="Times New Roman" w:cstheme="minorHAnsi"/>
                <w:b/>
                <w:bCs/>
                <w:sz w:val="24"/>
                <w:szCs w:val="24"/>
                <w:lang w:eastAsia="fr-FR"/>
              </w:rPr>
              <w:t xml:space="preserve">Article 7 : </w:t>
            </w:r>
            <w:r w:rsidR="000A7A91" w:rsidRPr="000A7A91">
              <w:rPr>
                <w:rFonts w:eastAsia="Times New Roman" w:cstheme="minorHAnsi"/>
                <w:b/>
                <w:bCs/>
                <w:sz w:val="24"/>
                <w:szCs w:val="24"/>
                <w:lang w:eastAsia="fr-FR"/>
              </w:rPr>
              <w:t>Professionnalisme</w:t>
            </w:r>
            <w:r w:rsidRPr="000B16D7">
              <w:rPr>
                <w:rFonts w:eastAsia="Times New Roman" w:cstheme="minorHAnsi"/>
                <w:b/>
                <w:bCs/>
                <w:sz w:val="24"/>
                <w:szCs w:val="24"/>
                <w:lang w:eastAsia="fr-FR"/>
              </w:rPr>
              <w:t xml:space="preserve"> du posturopathe </w:t>
            </w:r>
          </w:p>
          <w:p w:rsidR="002C6430" w:rsidRPr="000A7A91" w:rsidRDefault="002C6430"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Afin d’assurer la sécurité des patients et l’efficacité des soins</w:t>
            </w:r>
            <w:r w:rsidR="002C6430" w:rsidRPr="000B16D7">
              <w:rPr>
                <w:rFonts w:eastAsia="Times New Roman" w:cstheme="minorHAnsi"/>
                <w:sz w:val="24"/>
                <w:szCs w:val="24"/>
                <w:lang w:eastAsia="fr-FR"/>
              </w:rPr>
              <w:t xml:space="preserve"> de posturopathie qu’il pratique, le posturopathe </w:t>
            </w:r>
            <w:r w:rsidRPr="000A7A91">
              <w:rPr>
                <w:rFonts w:eastAsia="Times New Roman" w:cstheme="minorHAnsi"/>
                <w:sz w:val="24"/>
                <w:szCs w:val="24"/>
                <w:lang w:eastAsia="fr-FR"/>
              </w:rPr>
              <w:t xml:space="preserve"> s’engage à maintenir et à améliorer la qualité de son exercice au moyen des formations continues, complémentaires et qualifiantes</w:t>
            </w:r>
            <w:r w:rsidR="009960E4">
              <w:rPr>
                <w:rFonts w:eastAsia="Times New Roman" w:cstheme="minorHAnsi"/>
                <w:sz w:val="24"/>
                <w:szCs w:val="24"/>
                <w:lang w:eastAsia="fr-FR"/>
              </w:rPr>
              <w:t xml:space="preserve"> que propose la </w:t>
            </w:r>
            <w:r w:rsidR="00F933BE">
              <w:rPr>
                <w:rFonts w:eastAsia="Times New Roman" w:cstheme="minorHAnsi"/>
                <w:sz w:val="24"/>
                <w:szCs w:val="24"/>
                <w:lang w:eastAsia="fr-FR"/>
              </w:rPr>
              <w:t>posturopathie ou d’autres organismes complétant des formations validées.</w:t>
            </w:r>
          </w:p>
          <w:p w:rsidR="00F933BE" w:rsidRPr="000B16D7" w:rsidRDefault="00F933BE" w:rsidP="000B16D7">
            <w:pPr>
              <w:spacing w:after="0" w:line="240" w:lineRule="auto"/>
              <w:jc w:val="both"/>
              <w:rPr>
                <w:rFonts w:eastAsia="Times New Roman" w:cstheme="minorHAnsi"/>
                <w:sz w:val="24"/>
                <w:szCs w:val="24"/>
                <w:lang w:eastAsia="fr-FR"/>
              </w:rPr>
            </w:pPr>
          </w:p>
          <w:p w:rsidR="002C6430" w:rsidRDefault="002C6430"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Dès lors que le praticien se forme en posturopathie, il peut exercer suivant le niveau de ses connaissances appris</w:t>
            </w:r>
            <w:r w:rsidR="009960E4">
              <w:rPr>
                <w:rFonts w:eastAsia="Times New Roman" w:cstheme="minorHAnsi"/>
                <w:sz w:val="24"/>
                <w:szCs w:val="24"/>
                <w:lang w:eastAsia="fr-FR"/>
              </w:rPr>
              <w:t>es</w:t>
            </w:r>
            <w:r w:rsidRPr="000B16D7">
              <w:rPr>
                <w:rFonts w:eastAsia="Times New Roman" w:cstheme="minorHAnsi"/>
                <w:sz w:val="24"/>
                <w:szCs w:val="24"/>
                <w:lang w:eastAsia="fr-FR"/>
              </w:rPr>
              <w:t xml:space="preserve"> la posturopathie à condition d’exercer une profession de santé réglementée </w:t>
            </w:r>
            <w:r w:rsidR="009960E4">
              <w:rPr>
                <w:rFonts w:eastAsia="Times New Roman" w:cstheme="minorHAnsi"/>
                <w:sz w:val="24"/>
                <w:szCs w:val="24"/>
                <w:lang w:eastAsia="fr-FR"/>
              </w:rPr>
              <w:t>notamment la kinésithérapie,</w:t>
            </w:r>
            <w:r w:rsidRPr="000B16D7">
              <w:rPr>
                <w:rFonts w:eastAsia="Times New Roman" w:cstheme="minorHAnsi"/>
                <w:sz w:val="24"/>
                <w:szCs w:val="24"/>
                <w:lang w:eastAsia="fr-FR"/>
              </w:rPr>
              <w:t xml:space="preserve"> la médecine ou encore l’ostéopathie. Dans ce cas, il doit obligatoirement continuer à se former à la posturopathie pour arriver à maitriser toutes les compétences nécessaires pour exercer la posturopathie dans les 3 années qui suivent sa première formation en posturopathie.</w:t>
            </w:r>
          </w:p>
          <w:p w:rsidR="00F933BE" w:rsidRPr="000B16D7" w:rsidRDefault="00F933BE" w:rsidP="000B16D7">
            <w:pPr>
              <w:spacing w:after="0" w:line="240" w:lineRule="auto"/>
              <w:jc w:val="both"/>
              <w:rPr>
                <w:rFonts w:eastAsia="Times New Roman" w:cstheme="minorHAnsi"/>
                <w:sz w:val="24"/>
                <w:szCs w:val="24"/>
                <w:lang w:eastAsia="fr-FR"/>
              </w:rPr>
            </w:pPr>
          </w:p>
          <w:p w:rsidR="002C6430" w:rsidRPr="000B16D7" w:rsidRDefault="002C6430"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Toute autre profession doit finir sa formation complète en posturopathie pour pratiquer la posturopathie </w:t>
            </w:r>
            <w:r w:rsidRPr="000B16D7">
              <w:rPr>
                <w:rFonts w:eastAsia="Times New Roman" w:cstheme="minorHAnsi"/>
                <w:sz w:val="24"/>
                <w:szCs w:val="24"/>
                <w:lang w:eastAsia="fr-FR"/>
              </w:rPr>
              <w:lastRenderedPageBreak/>
              <w:t xml:space="preserve">et s’identifier en tant que </w:t>
            </w:r>
            <w:r w:rsidR="005E1A51" w:rsidRPr="000B16D7">
              <w:rPr>
                <w:rFonts w:eastAsia="Times New Roman" w:cstheme="minorHAnsi"/>
                <w:sz w:val="24"/>
                <w:szCs w:val="24"/>
                <w:lang w:eastAsia="fr-FR"/>
              </w:rPr>
              <w:t>posturopathe.</w:t>
            </w:r>
          </w:p>
          <w:p w:rsidR="002C6430" w:rsidRPr="000B16D7" w:rsidRDefault="002C6430" w:rsidP="000B16D7">
            <w:pPr>
              <w:spacing w:after="0" w:line="240" w:lineRule="auto"/>
              <w:jc w:val="both"/>
              <w:rPr>
                <w:rFonts w:eastAsia="Times New Roman" w:cstheme="minorHAnsi"/>
                <w:sz w:val="24"/>
                <w:szCs w:val="24"/>
                <w:lang w:eastAsia="fr-FR"/>
              </w:rPr>
            </w:pPr>
          </w:p>
          <w:p w:rsidR="002C6430" w:rsidRPr="000A7A91" w:rsidRDefault="002C6430" w:rsidP="000B16D7">
            <w:pPr>
              <w:spacing w:after="0" w:line="240" w:lineRule="auto"/>
              <w:jc w:val="both"/>
              <w:rPr>
                <w:rFonts w:eastAsia="Times New Roman" w:cstheme="minorHAnsi"/>
                <w:sz w:val="24"/>
                <w:szCs w:val="24"/>
                <w:lang w:eastAsia="fr-FR"/>
              </w:rPr>
            </w:pPr>
          </w:p>
        </w:tc>
      </w:tr>
      <w:tr w:rsidR="000B16D7" w:rsidRPr="000A7A91" w:rsidTr="000A7A91">
        <w:tblPrEx>
          <w:tblCellSpacing w:w="0" w:type="nil"/>
        </w:tblPrEx>
        <w:tc>
          <w:tcPr>
            <w:tcW w:w="0" w:type="auto"/>
            <w:tcMar>
              <w:top w:w="0" w:type="dxa"/>
              <w:left w:w="0" w:type="dxa"/>
              <w:bottom w:w="0" w:type="dxa"/>
              <w:right w:w="0" w:type="dxa"/>
            </w:tcMar>
            <w:vAlign w:val="center"/>
            <w:hideMark/>
          </w:tcPr>
          <w:p w:rsidR="000A7A91" w:rsidRPr="000B16D7" w:rsidRDefault="005E1A51" w:rsidP="000B16D7">
            <w:pPr>
              <w:spacing w:after="0" w:line="240" w:lineRule="auto"/>
              <w:jc w:val="both"/>
              <w:rPr>
                <w:rFonts w:eastAsia="Times New Roman" w:cstheme="minorHAnsi"/>
                <w:b/>
                <w:bCs/>
                <w:sz w:val="24"/>
                <w:szCs w:val="24"/>
                <w:lang w:eastAsia="fr-FR"/>
              </w:rPr>
            </w:pPr>
            <w:r w:rsidRPr="000B16D7">
              <w:rPr>
                <w:rFonts w:eastAsia="Times New Roman" w:cstheme="minorHAnsi"/>
                <w:b/>
                <w:bCs/>
                <w:sz w:val="24"/>
                <w:szCs w:val="24"/>
                <w:lang w:eastAsia="fr-FR"/>
              </w:rPr>
              <w:lastRenderedPageBreak/>
              <w:t xml:space="preserve">Article 8 : Transparence du posturopathe </w:t>
            </w:r>
          </w:p>
          <w:p w:rsidR="005E1A51" w:rsidRPr="000A7A91" w:rsidRDefault="005E1A51"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5E1A51" w:rsidRPr="000B16D7" w:rsidRDefault="005E1A5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doit  préciser </w:t>
            </w:r>
            <w:r w:rsidR="000A7A91" w:rsidRPr="000A7A91">
              <w:rPr>
                <w:rFonts w:eastAsia="Times New Roman" w:cstheme="minorHAnsi"/>
                <w:sz w:val="24"/>
                <w:szCs w:val="24"/>
                <w:lang w:eastAsia="fr-FR"/>
              </w:rPr>
              <w:t xml:space="preserve"> clairement la nature de ses prestations</w:t>
            </w:r>
            <w:r w:rsidRPr="000B16D7">
              <w:rPr>
                <w:rFonts w:eastAsia="Times New Roman" w:cstheme="minorHAnsi"/>
                <w:sz w:val="24"/>
                <w:szCs w:val="24"/>
                <w:lang w:eastAsia="fr-FR"/>
              </w:rPr>
              <w:t xml:space="preserve"> de posturopathie</w:t>
            </w:r>
            <w:r w:rsidR="000A7A91" w:rsidRPr="000A7A91">
              <w:rPr>
                <w:rFonts w:eastAsia="Times New Roman" w:cstheme="minorHAnsi"/>
                <w:sz w:val="24"/>
                <w:szCs w:val="24"/>
                <w:lang w:eastAsia="fr-FR"/>
              </w:rPr>
              <w:t xml:space="preserve">. </w:t>
            </w:r>
          </w:p>
          <w:p w:rsidR="00F933BE" w:rsidRDefault="00F933BE" w:rsidP="000B16D7">
            <w:pPr>
              <w:spacing w:after="0" w:line="240" w:lineRule="auto"/>
              <w:jc w:val="both"/>
              <w:rPr>
                <w:rFonts w:eastAsia="Times New Roman" w:cstheme="minorHAnsi"/>
                <w:sz w:val="24"/>
                <w:szCs w:val="24"/>
                <w:lang w:eastAsia="fr-FR"/>
              </w:rPr>
            </w:pPr>
          </w:p>
          <w:p w:rsidR="005E1A51"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Il n</w:t>
            </w:r>
            <w:r w:rsidR="005E1A51" w:rsidRPr="000B16D7">
              <w:rPr>
                <w:rFonts w:eastAsia="Times New Roman" w:cstheme="minorHAnsi"/>
                <w:sz w:val="24"/>
                <w:szCs w:val="24"/>
                <w:lang w:eastAsia="fr-FR"/>
              </w:rPr>
              <w:t>e doit utiliser</w:t>
            </w:r>
            <w:r w:rsidRPr="000A7A91">
              <w:rPr>
                <w:rFonts w:eastAsia="Times New Roman" w:cstheme="minorHAnsi"/>
                <w:sz w:val="24"/>
                <w:szCs w:val="24"/>
                <w:lang w:eastAsia="fr-FR"/>
              </w:rPr>
              <w:t xml:space="preserve"> que les techniques où méthodes éprouvées, non iatrogènes, liées à son champ de compétence principal, ainsi que les disciplines et pratiques pour lesquelles il dispose de compét</w:t>
            </w:r>
            <w:r w:rsidR="005E1A51" w:rsidRPr="000B16D7">
              <w:rPr>
                <w:rFonts w:eastAsia="Times New Roman" w:cstheme="minorHAnsi"/>
                <w:sz w:val="24"/>
                <w:szCs w:val="24"/>
                <w:lang w:eastAsia="fr-FR"/>
              </w:rPr>
              <w:t>ences apprises lors de ses formations en posturopathie</w:t>
            </w:r>
            <w:r w:rsidRPr="000A7A91">
              <w:rPr>
                <w:rFonts w:eastAsia="Times New Roman" w:cstheme="minorHAnsi"/>
                <w:sz w:val="24"/>
                <w:szCs w:val="24"/>
                <w:lang w:eastAsia="fr-FR"/>
              </w:rPr>
              <w:t xml:space="preserve">. </w:t>
            </w:r>
          </w:p>
          <w:p w:rsidR="00F933BE" w:rsidRPr="000B16D7" w:rsidRDefault="00F933BE" w:rsidP="000B16D7">
            <w:pPr>
              <w:spacing w:after="0" w:line="240" w:lineRule="auto"/>
              <w:jc w:val="both"/>
              <w:rPr>
                <w:rFonts w:eastAsia="Times New Roman" w:cstheme="minorHAnsi"/>
                <w:sz w:val="24"/>
                <w:szCs w:val="24"/>
                <w:lang w:eastAsia="fr-FR"/>
              </w:rPr>
            </w:pPr>
          </w:p>
          <w:p w:rsidR="000A7A91" w:rsidRPr="000B16D7" w:rsidRDefault="000A7A91" w:rsidP="000B16D7">
            <w:pPr>
              <w:spacing w:after="0" w:line="240" w:lineRule="auto"/>
              <w:jc w:val="both"/>
              <w:rPr>
                <w:rFonts w:eastAsia="Times New Roman" w:cstheme="minorHAnsi"/>
                <w:sz w:val="24"/>
                <w:szCs w:val="24"/>
                <w:lang w:eastAsia="fr-FR"/>
              </w:rPr>
            </w:pPr>
            <w:r w:rsidRPr="000A7A91">
              <w:rPr>
                <w:rFonts w:eastAsia="Times New Roman" w:cstheme="minorHAnsi"/>
                <w:sz w:val="24"/>
                <w:szCs w:val="24"/>
                <w:lang w:eastAsia="fr-FR"/>
              </w:rPr>
              <w:t>Les honoraires pratiqués seront déterminés avec tact et mesure, en tenant compte de la réglementation en vigueur et des moyens du patient. Les honoraires seront fournis sur simple demande du patient, préalablement à la consultation.</w:t>
            </w:r>
          </w:p>
          <w:p w:rsidR="005E1A51" w:rsidRPr="000A7A91" w:rsidRDefault="005E1A51" w:rsidP="000B16D7">
            <w:pPr>
              <w:spacing w:after="0" w:line="240" w:lineRule="auto"/>
              <w:jc w:val="both"/>
              <w:rPr>
                <w:rFonts w:eastAsia="Times New Roman" w:cstheme="minorHAnsi"/>
                <w:sz w:val="24"/>
                <w:szCs w:val="24"/>
                <w:lang w:eastAsia="fr-FR"/>
              </w:rPr>
            </w:pPr>
          </w:p>
        </w:tc>
      </w:tr>
      <w:tr w:rsidR="000B16D7" w:rsidRPr="000A7A91" w:rsidTr="000A7A91">
        <w:tblPrEx>
          <w:tblCellSpacing w:w="0" w:type="nil"/>
        </w:tblPrEx>
        <w:tc>
          <w:tcPr>
            <w:tcW w:w="0" w:type="auto"/>
            <w:tcMar>
              <w:top w:w="0" w:type="dxa"/>
              <w:left w:w="0" w:type="dxa"/>
              <w:bottom w:w="0" w:type="dxa"/>
              <w:right w:w="0" w:type="dxa"/>
            </w:tcMar>
            <w:vAlign w:val="center"/>
            <w:hideMark/>
          </w:tcPr>
          <w:p w:rsidR="000A7A91" w:rsidRPr="000B16D7" w:rsidRDefault="005E1A51" w:rsidP="000B16D7">
            <w:pPr>
              <w:spacing w:after="0" w:line="240" w:lineRule="auto"/>
              <w:jc w:val="both"/>
              <w:rPr>
                <w:rFonts w:eastAsia="Times New Roman" w:cstheme="minorHAnsi"/>
                <w:b/>
                <w:bCs/>
                <w:sz w:val="24"/>
                <w:szCs w:val="24"/>
                <w:lang w:eastAsia="fr-FR"/>
              </w:rPr>
            </w:pPr>
            <w:r w:rsidRPr="000B16D7">
              <w:rPr>
                <w:rFonts w:eastAsia="Times New Roman" w:cstheme="minorHAnsi"/>
                <w:b/>
                <w:bCs/>
                <w:sz w:val="24"/>
                <w:szCs w:val="24"/>
                <w:lang w:eastAsia="fr-FR"/>
              </w:rPr>
              <w:t>Article 9 : l’e</w:t>
            </w:r>
            <w:r w:rsidR="000A7A91" w:rsidRPr="000A7A91">
              <w:rPr>
                <w:rFonts w:eastAsia="Times New Roman" w:cstheme="minorHAnsi"/>
                <w:b/>
                <w:bCs/>
                <w:sz w:val="24"/>
                <w:szCs w:val="24"/>
                <w:lang w:eastAsia="fr-FR"/>
              </w:rPr>
              <w:t>xemplarité</w:t>
            </w:r>
            <w:r w:rsidRPr="000B16D7">
              <w:rPr>
                <w:rFonts w:eastAsia="Times New Roman" w:cstheme="minorHAnsi"/>
                <w:b/>
                <w:bCs/>
                <w:sz w:val="24"/>
                <w:szCs w:val="24"/>
                <w:lang w:eastAsia="fr-FR"/>
              </w:rPr>
              <w:t xml:space="preserve"> du posturopathe </w:t>
            </w:r>
          </w:p>
          <w:p w:rsidR="005E1A51" w:rsidRPr="000A7A91" w:rsidRDefault="005E1A51"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5E1A5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Le posturopathe doit  exercer</w:t>
            </w:r>
            <w:r w:rsidR="000A7A91" w:rsidRPr="000A7A91">
              <w:rPr>
                <w:rFonts w:eastAsia="Times New Roman" w:cstheme="minorHAnsi"/>
                <w:sz w:val="24"/>
                <w:szCs w:val="24"/>
                <w:lang w:eastAsia="fr-FR"/>
              </w:rPr>
              <w:t xml:space="preserve"> avec responsabilité sa mission sanitaire en s’efforçant d’être un exemple de moralité et de professionnalisme à l’égard des patients, de ses proches, de ses confrères, des autres professions de la filière santé, des autorités de tutelle et des organismes d’assurance santé/maladie</w:t>
            </w:r>
            <w:r w:rsidRPr="000B16D7">
              <w:rPr>
                <w:rFonts w:eastAsia="Times New Roman" w:cstheme="minorHAnsi"/>
                <w:sz w:val="24"/>
                <w:szCs w:val="24"/>
                <w:lang w:eastAsia="fr-FR"/>
              </w:rPr>
              <w:t xml:space="preserve"> auxquels il appartient</w:t>
            </w:r>
            <w:r w:rsidR="000A7A91" w:rsidRPr="000A7A91">
              <w:rPr>
                <w:rFonts w:eastAsia="Times New Roman" w:cstheme="minorHAnsi"/>
                <w:sz w:val="24"/>
                <w:szCs w:val="24"/>
                <w:lang w:eastAsia="fr-FR"/>
              </w:rPr>
              <w:t>.</w:t>
            </w:r>
          </w:p>
          <w:p w:rsidR="005E1A51" w:rsidRPr="000B16D7" w:rsidRDefault="005E1A51" w:rsidP="000B16D7">
            <w:pPr>
              <w:spacing w:after="0" w:line="240" w:lineRule="auto"/>
              <w:jc w:val="both"/>
              <w:rPr>
                <w:rFonts w:eastAsia="Times New Roman" w:cstheme="minorHAnsi"/>
                <w:sz w:val="24"/>
                <w:szCs w:val="24"/>
                <w:lang w:eastAsia="fr-FR"/>
              </w:rPr>
            </w:pPr>
          </w:p>
          <w:p w:rsidR="005E1A51" w:rsidRPr="000B16D7" w:rsidRDefault="005E1A51"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Il ne doit en aucun cas créer des </w:t>
            </w:r>
            <w:r w:rsidR="00613645" w:rsidRPr="000B16D7">
              <w:rPr>
                <w:rFonts w:eastAsia="Times New Roman" w:cstheme="minorHAnsi"/>
                <w:sz w:val="24"/>
                <w:szCs w:val="24"/>
                <w:lang w:eastAsia="fr-FR"/>
              </w:rPr>
              <w:t>polémiques,</w:t>
            </w:r>
            <w:r w:rsidRPr="000B16D7">
              <w:rPr>
                <w:rFonts w:eastAsia="Times New Roman" w:cstheme="minorHAnsi"/>
                <w:sz w:val="24"/>
                <w:szCs w:val="24"/>
                <w:lang w:eastAsia="fr-FR"/>
              </w:rPr>
              <w:t xml:space="preserve"> critiquer ni revendiquer une opinion mettant en opposition la pratique de la posturopathie</w:t>
            </w:r>
            <w:r w:rsidR="00613645" w:rsidRPr="000B16D7">
              <w:rPr>
                <w:rFonts w:eastAsia="Times New Roman" w:cstheme="minorHAnsi"/>
                <w:sz w:val="24"/>
                <w:szCs w:val="24"/>
                <w:lang w:eastAsia="fr-FR"/>
              </w:rPr>
              <w:t xml:space="preserve"> avec d’autres professions de santé.</w:t>
            </w:r>
          </w:p>
          <w:p w:rsidR="00613645" w:rsidRPr="000A7A91" w:rsidRDefault="00613645" w:rsidP="000B16D7">
            <w:pPr>
              <w:spacing w:after="0" w:line="240" w:lineRule="auto"/>
              <w:jc w:val="both"/>
              <w:rPr>
                <w:rFonts w:eastAsia="Times New Roman" w:cstheme="minorHAnsi"/>
                <w:sz w:val="24"/>
                <w:szCs w:val="24"/>
                <w:lang w:eastAsia="fr-FR"/>
              </w:rPr>
            </w:pPr>
          </w:p>
        </w:tc>
      </w:tr>
      <w:tr w:rsidR="000B16D7" w:rsidRPr="000A7A91" w:rsidTr="000A7A91">
        <w:tblPrEx>
          <w:tblCellSpacing w:w="0" w:type="nil"/>
        </w:tblPrEx>
        <w:tc>
          <w:tcPr>
            <w:tcW w:w="0" w:type="auto"/>
            <w:tcMar>
              <w:top w:w="0" w:type="dxa"/>
              <w:left w:w="0" w:type="dxa"/>
              <w:bottom w:w="0" w:type="dxa"/>
              <w:right w:w="0" w:type="dxa"/>
            </w:tcMar>
            <w:vAlign w:val="center"/>
            <w:hideMark/>
          </w:tcPr>
          <w:p w:rsidR="000A7A91" w:rsidRPr="000B16D7" w:rsidRDefault="00613645" w:rsidP="000B16D7">
            <w:pPr>
              <w:spacing w:after="0" w:line="240" w:lineRule="auto"/>
              <w:jc w:val="both"/>
              <w:rPr>
                <w:rFonts w:eastAsia="Times New Roman" w:cstheme="minorHAnsi"/>
                <w:b/>
                <w:bCs/>
                <w:sz w:val="24"/>
                <w:szCs w:val="24"/>
                <w:lang w:eastAsia="fr-FR"/>
              </w:rPr>
            </w:pPr>
            <w:r w:rsidRPr="000B16D7">
              <w:rPr>
                <w:rFonts w:eastAsia="Times New Roman" w:cstheme="minorHAnsi"/>
                <w:b/>
                <w:bCs/>
                <w:sz w:val="24"/>
                <w:szCs w:val="24"/>
                <w:lang w:eastAsia="fr-FR"/>
              </w:rPr>
              <w:t xml:space="preserve">Article 10 : </w:t>
            </w:r>
            <w:r w:rsidR="000A7A91" w:rsidRPr="000A7A91">
              <w:rPr>
                <w:rFonts w:eastAsia="Times New Roman" w:cstheme="minorHAnsi"/>
                <w:b/>
                <w:bCs/>
                <w:sz w:val="24"/>
                <w:szCs w:val="24"/>
                <w:lang w:eastAsia="fr-FR"/>
              </w:rPr>
              <w:t>Confidentialité</w:t>
            </w:r>
            <w:r w:rsidR="000D4C51" w:rsidRPr="000B16D7">
              <w:rPr>
                <w:rFonts w:eastAsia="Times New Roman" w:cstheme="minorHAnsi"/>
                <w:b/>
                <w:bCs/>
                <w:sz w:val="24"/>
                <w:szCs w:val="24"/>
                <w:lang w:eastAsia="fr-FR"/>
              </w:rPr>
              <w:t xml:space="preserve"> et les g</w:t>
            </w:r>
            <w:r w:rsidR="000D4C51" w:rsidRPr="000A7A91">
              <w:rPr>
                <w:rFonts w:eastAsia="Times New Roman" w:cstheme="minorHAnsi"/>
                <w:b/>
                <w:bCs/>
                <w:sz w:val="24"/>
                <w:szCs w:val="24"/>
                <w:lang w:eastAsia="fr-FR"/>
              </w:rPr>
              <w:t>aranties professionnelles</w:t>
            </w:r>
            <w:r w:rsidR="000D4C51" w:rsidRPr="000B16D7">
              <w:rPr>
                <w:rFonts w:eastAsia="Times New Roman" w:cstheme="minorHAnsi"/>
                <w:b/>
                <w:bCs/>
                <w:sz w:val="24"/>
                <w:szCs w:val="24"/>
                <w:lang w:eastAsia="fr-FR"/>
              </w:rPr>
              <w:t xml:space="preserve"> </w:t>
            </w:r>
            <w:r w:rsidRPr="000B16D7">
              <w:rPr>
                <w:rFonts w:eastAsia="Times New Roman" w:cstheme="minorHAnsi"/>
                <w:b/>
                <w:bCs/>
                <w:sz w:val="24"/>
                <w:szCs w:val="24"/>
                <w:lang w:eastAsia="fr-FR"/>
              </w:rPr>
              <w:t xml:space="preserve"> du posturopathe </w:t>
            </w:r>
          </w:p>
          <w:p w:rsidR="00613645" w:rsidRPr="000A7A91" w:rsidRDefault="00613645"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Pr="000B16D7" w:rsidRDefault="00613645"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000A7A91" w:rsidRPr="000A7A91">
              <w:rPr>
                <w:rFonts w:eastAsia="Times New Roman" w:cstheme="minorHAnsi"/>
                <w:sz w:val="24"/>
                <w:szCs w:val="24"/>
                <w:lang w:eastAsia="fr-FR"/>
              </w:rPr>
              <w:t xml:space="preserve"> respecte le secret professionnel. Il garantit la confidentialité des informations et des documents qui lui seront confiés dans le cadre de ses soins. Cette garantie s’étend à tous ses collaborateurs.</w:t>
            </w:r>
          </w:p>
          <w:p w:rsidR="00613645" w:rsidRPr="000B16D7" w:rsidRDefault="00613645" w:rsidP="000B16D7">
            <w:pPr>
              <w:spacing w:after="0" w:line="240" w:lineRule="auto"/>
              <w:jc w:val="both"/>
              <w:rPr>
                <w:rFonts w:eastAsia="Times New Roman" w:cstheme="minorHAnsi"/>
                <w:sz w:val="24"/>
                <w:szCs w:val="24"/>
                <w:lang w:eastAsia="fr-FR"/>
              </w:rPr>
            </w:pPr>
          </w:p>
          <w:p w:rsidR="00613645" w:rsidRPr="000A7A91" w:rsidRDefault="00613645" w:rsidP="000B16D7">
            <w:pPr>
              <w:spacing w:after="0" w:line="240" w:lineRule="auto"/>
              <w:jc w:val="both"/>
              <w:rPr>
                <w:rFonts w:eastAsia="Times New Roman" w:cstheme="minorHAnsi"/>
                <w:sz w:val="24"/>
                <w:szCs w:val="24"/>
                <w:lang w:eastAsia="fr-FR"/>
              </w:rPr>
            </w:pPr>
          </w:p>
        </w:tc>
      </w:tr>
      <w:tr w:rsidR="000B16D7" w:rsidRPr="000A7A91" w:rsidTr="000A7A91">
        <w:tblPrEx>
          <w:tblCellSpacing w:w="0" w:type="nil"/>
        </w:tblPrEx>
        <w:tc>
          <w:tcPr>
            <w:tcW w:w="0" w:type="auto"/>
            <w:tcMar>
              <w:top w:w="0" w:type="dxa"/>
              <w:left w:w="0" w:type="dxa"/>
              <w:bottom w:w="0" w:type="dxa"/>
              <w:right w:w="0" w:type="dxa"/>
            </w:tcMar>
            <w:vAlign w:val="center"/>
            <w:hideMark/>
          </w:tcPr>
          <w:p w:rsidR="00613645" w:rsidRPr="000A7A91" w:rsidRDefault="00613645" w:rsidP="000B16D7">
            <w:pPr>
              <w:spacing w:after="0" w:line="240" w:lineRule="auto"/>
              <w:jc w:val="both"/>
              <w:rPr>
                <w:rFonts w:eastAsia="Times New Roman" w:cstheme="minorHAnsi"/>
                <w:b/>
                <w:bCs/>
                <w:sz w:val="24"/>
                <w:szCs w:val="24"/>
                <w:lang w:eastAsia="fr-FR"/>
              </w:rPr>
            </w:pPr>
          </w:p>
        </w:tc>
      </w:tr>
    </w:tbl>
    <w:p w:rsidR="000A7A91" w:rsidRPr="000A7A91" w:rsidRDefault="000A7A91" w:rsidP="000B16D7">
      <w:pPr>
        <w:shd w:val="clear" w:color="auto" w:fill="FFFFFF"/>
        <w:spacing w:after="0" w:line="240" w:lineRule="auto"/>
        <w:jc w:val="both"/>
        <w:rPr>
          <w:rFonts w:eastAsia="Times New Roman" w:cstheme="minorHAnsi"/>
          <w:vanish/>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0B16D7" w:rsidRPr="000A7A91" w:rsidTr="000A7A91">
        <w:trPr>
          <w:tblCellSpacing w:w="0" w:type="dxa"/>
        </w:trPr>
        <w:tc>
          <w:tcPr>
            <w:tcW w:w="0" w:type="auto"/>
            <w:tcBorders>
              <w:top w:val="nil"/>
              <w:left w:val="nil"/>
              <w:bottom w:val="nil"/>
              <w:right w:val="nil"/>
            </w:tcBorders>
            <w:tcMar>
              <w:top w:w="0" w:type="dxa"/>
              <w:left w:w="0" w:type="dxa"/>
              <w:bottom w:w="0" w:type="dxa"/>
              <w:right w:w="0" w:type="dxa"/>
            </w:tcMar>
            <w:hideMark/>
          </w:tcPr>
          <w:p w:rsidR="000A7A91" w:rsidRDefault="00613645" w:rsidP="000B16D7">
            <w:pPr>
              <w:spacing w:after="0" w:line="240" w:lineRule="auto"/>
              <w:jc w:val="both"/>
              <w:rPr>
                <w:rFonts w:eastAsia="Times New Roman" w:cstheme="minorHAnsi"/>
                <w:sz w:val="24"/>
                <w:szCs w:val="24"/>
                <w:lang w:eastAsia="fr-FR"/>
              </w:rPr>
            </w:pPr>
            <w:r w:rsidRPr="000B16D7">
              <w:rPr>
                <w:rFonts w:eastAsia="Times New Roman" w:cstheme="minorHAnsi"/>
                <w:sz w:val="24"/>
                <w:szCs w:val="24"/>
                <w:lang w:eastAsia="fr-FR"/>
              </w:rPr>
              <w:t xml:space="preserve">Le posturopathe </w:t>
            </w:r>
            <w:r w:rsidR="000A7A91" w:rsidRPr="000A7A91">
              <w:rPr>
                <w:rFonts w:eastAsia="Times New Roman" w:cstheme="minorHAnsi"/>
                <w:sz w:val="24"/>
                <w:szCs w:val="24"/>
                <w:lang w:eastAsia="fr-FR"/>
              </w:rPr>
              <w:t xml:space="preserve"> </w:t>
            </w:r>
            <w:r w:rsidR="000D4C51" w:rsidRPr="000B16D7">
              <w:rPr>
                <w:rFonts w:eastAsia="Times New Roman" w:cstheme="minorHAnsi"/>
                <w:sz w:val="24"/>
                <w:szCs w:val="24"/>
                <w:lang w:eastAsia="fr-FR"/>
              </w:rPr>
              <w:t>doit souscrire,</w:t>
            </w:r>
            <w:r w:rsidR="000A7A91" w:rsidRPr="000A7A91">
              <w:rPr>
                <w:rFonts w:eastAsia="Times New Roman" w:cstheme="minorHAnsi"/>
                <w:sz w:val="24"/>
                <w:szCs w:val="24"/>
                <w:lang w:eastAsia="fr-FR"/>
              </w:rPr>
              <w:t xml:space="preserve"> en conformité avec la réglementation de sa profession ou activité (pour les professions de santé R.C.P conforme à la loi «droits des malades» du 4 mars 2002 et du décret d’application 2003 – 288), à l’ensemble des obligations en matière d’assurances et de responsabilité civile professionnelle.</w:t>
            </w:r>
          </w:p>
          <w:p w:rsidR="00F73F32" w:rsidRDefault="00F73F32" w:rsidP="000B16D7">
            <w:pPr>
              <w:spacing w:after="0" w:line="240" w:lineRule="auto"/>
              <w:jc w:val="both"/>
              <w:rPr>
                <w:rFonts w:eastAsia="Times New Roman" w:cstheme="minorHAnsi"/>
                <w:sz w:val="24"/>
                <w:szCs w:val="24"/>
                <w:lang w:eastAsia="fr-FR"/>
              </w:rPr>
            </w:pPr>
          </w:p>
          <w:p w:rsidR="00F73F32" w:rsidRPr="000A7A91" w:rsidRDefault="00F73F32" w:rsidP="000B16D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Le posturopathe doit se former régulièrement tous les ans pour être à jour des connaissances pratique</w:t>
            </w:r>
            <w:r w:rsidR="0023693B">
              <w:rPr>
                <w:rFonts w:eastAsia="Times New Roman" w:cstheme="minorHAnsi"/>
                <w:sz w:val="24"/>
                <w:szCs w:val="24"/>
                <w:lang w:eastAsia="fr-FR"/>
              </w:rPr>
              <w:t>s</w:t>
            </w:r>
            <w:r>
              <w:rPr>
                <w:rFonts w:eastAsia="Times New Roman" w:cstheme="minorHAnsi"/>
                <w:sz w:val="24"/>
                <w:szCs w:val="24"/>
                <w:lang w:eastAsia="fr-FR"/>
              </w:rPr>
              <w:t xml:space="preserve"> et théoriques de la posturopathie</w:t>
            </w:r>
            <w:r w:rsidR="009960E4">
              <w:rPr>
                <w:rFonts w:eastAsia="Times New Roman" w:cstheme="minorHAnsi"/>
                <w:sz w:val="24"/>
                <w:szCs w:val="24"/>
                <w:lang w:eastAsia="fr-FR"/>
              </w:rPr>
              <w:t xml:space="preserve"> en lien avec une pratique de qualité.</w:t>
            </w:r>
          </w:p>
        </w:tc>
      </w:tr>
    </w:tbl>
    <w:p w:rsidR="00DB61FA" w:rsidRPr="000B16D7" w:rsidRDefault="000C3DBA" w:rsidP="000B16D7">
      <w:pPr>
        <w:jc w:val="both"/>
        <w:rPr>
          <w:rFonts w:cstheme="minorHAnsi"/>
          <w:sz w:val="24"/>
          <w:szCs w:val="24"/>
        </w:rPr>
      </w:pPr>
    </w:p>
    <w:p w:rsidR="00033030" w:rsidRDefault="00033030" w:rsidP="000B16D7">
      <w:pPr>
        <w:jc w:val="both"/>
        <w:rPr>
          <w:rFonts w:cstheme="minorHAnsi"/>
          <w:b/>
          <w:sz w:val="24"/>
          <w:szCs w:val="24"/>
        </w:rPr>
      </w:pPr>
      <w:r w:rsidRPr="000B16D7">
        <w:rPr>
          <w:rFonts w:cstheme="minorHAnsi"/>
          <w:b/>
          <w:sz w:val="24"/>
          <w:szCs w:val="24"/>
        </w:rPr>
        <w:t>Article 11 :</w:t>
      </w:r>
      <w:r w:rsidR="00E902CC">
        <w:rPr>
          <w:rFonts w:cstheme="minorHAnsi"/>
          <w:b/>
          <w:sz w:val="24"/>
          <w:szCs w:val="24"/>
        </w:rPr>
        <w:t xml:space="preserve"> </w:t>
      </w:r>
      <w:r w:rsidR="0023693B">
        <w:rPr>
          <w:rFonts w:cstheme="minorHAnsi"/>
          <w:b/>
          <w:sz w:val="24"/>
          <w:szCs w:val="24"/>
        </w:rPr>
        <w:t>R</w:t>
      </w:r>
      <w:r w:rsidR="00E902CC">
        <w:rPr>
          <w:rFonts w:cstheme="minorHAnsi"/>
          <w:b/>
          <w:sz w:val="24"/>
          <w:szCs w:val="24"/>
        </w:rPr>
        <w:t>espect</w:t>
      </w:r>
      <w:r w:rsidRPr="000B16D7">
        <w:rPr>
          <w:rFonts w:cstheme="minorHAnsi"/>
          <w:b/>
          <w:sz w:val="24"/>
          <w:szCs w:val="24"/>
        </w:rPr>
        <w:t xml:space="preserve"> des actes de posturopathie</w:t>
      </w:r>
    </w:p>
    <w:p w:rsidR="00E902CC" w:rsidRPr="000B16D7" w:rsidRDefault="00E902CC" w:rsidP="000B16D7">
      <w:pPr>
        <w:jc w:val="both"/>
        <w:rPr>
          <w:rFonts w:cstheme="minorHAnsi"/>
          <w:b/>
          <w:sz w:val="24"/>
          <w:szCs w:val="24"/>
        </w:rPr>
      </w:pPr>
      <w:r>
        <w:rPr>
          <w:rFonts w:cstheme="minorHAnsi"/>
          <w:b/>
          <w:sz w:val="24"/>
          <w:szCs w:val="24"/>
        </w:rPr>
        <w:t xml:space="preserve">Tout praticien pratiquant la posturopathie se doit de respecter une prise en charge du patient selon l’enseignement des bases </w:t>
      </w:r>
      <w:r w:rsidR="00A158B0">
        <w:rPr>
          <w:rFonts w:cstheme="minorHAnsi"/>
          <w:b/>
          <w:sz w:val="24"/>
          <w:szCs w:val="24"/>
        </w:rPr>
        <w:t xml:space="preserve">de la </w:t>
      </w:r>
      <w:r w:rsidR="00D852C3">
        <w:rPr>
          <w:rFonts w:cstheme="minorHAnsi"/>
          <w:b/>
          <w:sz w:val="24"/>
          <w:szCs w:val="24"/>
        </w:rPr>
        <w:t>posturopathie.</w:t>
      </w:r>
    </w:p>
    <w:p w:rsidR="0067775F" w:rsidRPr="000B16D7" w:rsidRDefault="00033030" w:rsidP="000B16D7">
      <w:pPr>
        <w:jc w:val="both"/>
        <w:rPr>
          <w:rFonts w:cstheme="minorHAnsi"/>
          <w:sz w:val="24"/>
          <w:szCs w:val="24"/>
        </w:rPr>
      </w:pPr>
      <w:r w:rsidRPr="000B16D7">
        <w:rPr>
          <w:rFonts w:cstheme="minorHAnsi"/>
          <w:sz w:val="24"/>
          <w:szCs w:val="24"/>
        </w:rPr>
        <w:t xml:space="preserve">La consultation comporte obligatoirement un interrogatoire du </w:t>
      </w:r>
      <w:r w:rsidR="0067775F" w:rsidRPr="000B16D7">
        <w:rPr>
          <w:rFonts w:cstheme="minorHAnsi"/>
          <w:sz w:val="24"/>
          <w:szCs w:val="24"/>
        </w:rPr>
        <w:t>patient,</w:t>
      </w:r>
      <w:r w:rsidRPr="000B16D7">
        <w:rPr>
          <w:rFonts w:cstheme="minorHAnsi"/>
          <w:sz w:val="24"/>
          <w:szCs w:val="24"/>
        </w:rPr>
        <w:t xml:space="preserve"> un examen clinique posturopathique </w:t>
      </w:r>
      <w:r w:rsidR="00B1292B" w:rsidRPr="000B16D7">
        <w:rPr>
          <w:rFonts w:cstheme="minorHAnsi"/>
          <w:sz w:val="24"/>
          <w:szCs w:val="24"/>
        </w:rPr>
        <w:t>(debout, assis, allongé)  et</w:t>
      </w:r>
      <w:r w:rsidRPr="000B16D7">
        <w:rPr>
          <w:rFonts w:cstheme="minorHAnsi"/>
          <w:sz w:val="24"/>
          <w:szCs w:val="24"/>
        </w:rPr>
        <w:t xml:space="preserve"> s'il y a lieu, une prescription </w:t>
      </w:r>
      <w:r w:rsidR="0067775F" w:rsidRPr="000B16D7">
        <w:rPr>
          <w:rFonts w:cstheme="minorHAnsi"/>
          <w:sz w:val="24"/>
          <w:szCs w:val="24"/>
        </w:rPr>
        <w:t>thérapeutique,</w:t>
      </w:r>
      <w:r w:rsidRPr="000B16D7">
        <w:rPr>
          <w:rFonts w:cstheme="minorHAnsi"/>
          <w:sz w:val="24"/>
          <w:szCs w:val="24"/>
        </w:rPr>
        <w:t xml:space="preserve"> un acte thérapeutique </w:t>
      </w:r>
      <w:r w:rsidR="0067775F" w:rsidRPr="000B16D7">
        <w:rPr>
          <w:rFonts w:cstheme="minorHAnsi"/>
          <w:sz w:val="24"/>
          <w:szCs w:val="24"/>
        </w:rPr>
        <w:t>posturopathique,</w:t>
      </w:r>
      <w:r w:rsidRPr="000B16D7">
        <w:rPr>
          <w:rFonts w:cstheme="minorHAnsi"/>
          <w:sz w:val="24"/>
          <w:szCs w:val="24"/>
        </w:rPr>
        <w:t xml:space="preserve"> des conseils thérapeutiques ou</w:t>
      </w:r>
      <w:r w:rsidR="000F528A" w:rsidRPr="000B16D7">
        <w:rPr>
          <w:rFonts w:cstheme="minorHAnsi"/>
          <w:sz w:val="24"/>
          <w:szCs w:val="24"/>
        </w:rPr>
        <w:t xml:space="preserve">/et </w:t>
      </w:r>
      <w:r w:rsidRPr="000B16D7">
        <w:rPr>
          <w:rFonts w:cstheme="minorHAnsi"/>
          <w:sz w:val="24"/>
          <w:szCs w:val="24"/>
        </w:rPr>
        <w:t xml:space="preserve">une réorientation du patient dans le but d’établir un bilan clinique plus spécifique ou </w:t>
      </w:r>
      <w:r w:rsidR="009A46C2" w:rsidRPr="000B16D7">
        <w:rPr>
          <w:rFonts w:cstheme="minorHAnsi"/>
          <w:sz w:val="24"/>
          <w:szCs w:val="24"/>
        </w:rPr>
        <w:t xml:space="preserve">de mettre </w:t>
      </w:r>
      <w:r w:rsidR="00F76F01" w:rsidRPr="000B16D7">
        <w:rPr>
          <w:rFonts w:cstheme="minorHAnsi"/>
          <w:sz w:val="24"/>
          <w:szCs w:val="24"/>
        </w:rPr>
        <w:t xml:space="preserve">en place </w:t>
      </w:r>
      <w:r w:rsidR="009A46C2" w:rsidRPr="000B16D7">
        <w:rPr>
          <w:rFonts w:cstheme="minorHAnsi"/>
          <w:sz w:val="24"/>
          <w:szCs w:val="24"/>
        </w:rPr>
        <w:t xml:space="preserve">un traitement adapté au motif de consultation du </w:t>
      </w:r>
      <w:r w:rsidR="0067775F" w:rsidRPr="000B16D7">
        <w:rPr>
          <w:rFonts w:cstheme="minorHAnsi"/>
          <w:sz w:val="24"/>
          <w:szCs w:val="24"/>
        </w:rPr>
        <w:t xml:space="preserve">patient. </w:t>
      </w:r>
    </w:p>
    <w:p w:rsidR="00F76F01" w:rsidRPr="000B16D7" w:rsidRDefault="00033030" w:rsidP="000B16D7">
      <w:pPr>
        <w:jc w:val="both"/>
        <w:rPr>
          <w:rFonts w:cstheme="minorHAnsi"/>
          <w:sz w:val="24"/>
          <w:szCs w:val="24"/>
        </w:rPr>
      </w:pPr>
      <w:r w:rsidRPr="000B16D7">
        <w:rPr>
          <w:rFonts w:cstheme="minorHAnsi"/>
          <w:sz w:val="24"/>
          <w:szCs w:val="24"/>
        </w:rPr>
        <w:lastRenderedPageBreak/>
        <w:t>Sont considérés comme inclus dans la consultation les moyens de diagnostic en usage dans la pratique courante</w:t>
      </w:r>
      <w:r w:rsidR="000F528A" w:rsidRPr="000B16D7">
        <w:rPr>
          <w:rFonts w:cstheme="minorHAnsi"/>
          <w:sz w:val="24"/>
          <w:szCs w:val="24"/>
        </w:rPr>
        <w:t xml:space="preserve"> propre à chaque profession de santé </w:t>
      </w:r>
      <w:r w:rsidR="000B16D7">
        <w:rPr>
          <w:rFonts w:cstheme="minorHAnsi"/>
          <w:sz w:val="24"/>
          <w:szCs w:val="24"/>
        </w:rPr>
        <w:t>(</w:t>
      </w:r>
      <w:r w:rsidR="00AD55BD" w:rsidRPr="000B16D7">
        <w:rPr>
          <w:rFonts w:cstheme="minorHAnsi"/>
          <w:sz w:val="24"/>
          <w:szCs w:val="24"/>
        </w:rPr>
        <w:t>examens complémentaires médicaux,</w:t>
      </w:r>
      <w:r w:rsidR="000B16D7">
        <w:rPr>
          <w:rFonts w:cstheme="minorHAnsi"/>
          <w:sz w:val="24"/>
          <w:szCs w:val="24"/>
        </w:rPr>
        <w:t xml:space="preserve"> prise de la tension artérielle</w:t>
      </w:r>
      <w:r w:rsidR="00AD55BD" w:rsidRPr="000B16D7">
        <w:rPr>
          <w:rFonts w:cstheme="minorHAnsi"/>
          <w:sz w:val="24"/>
          <w:szCs w:val="24"/>
        </w:rPr>
        <w:t>, évaluation des réflexes</w:t>
      </w:r>
      <w:r w:rsidR="00B1292B" w:rsidRPr="000B16D7">
        <w:rPr>
          <w:rFonts w:cstheme="minorHAnsi"/>
          <w:sz w:val="24"/>
          <w:szCs w:val="24"/>
        </w:rPr>
        <w:t> …</w:t>
      </w:r>
      <w:r w:rsidR="00AD55BD" w:rsidRPr="000B16D7">
        <w:rPr>
          <w:rFonts w:cstheme="minorHAnsi"/>
          <w:sz w:val="24"/>
          <w:szCs w:val="24"/>
        </w:rPr>
        <w:t xml:space="preserve"> ) </w:t>
      </w:r>
      <w:r w:rsidR="000F528A" w:rsidRPr="000B16D7">
        <w:rPr>
          <w:rFonts w:cstheme="minorHAnsi"/>
          <w:sz w:val="24"/>
          <w:szCs w:val="24"/>
        </w:rPr>
        <w:t xml:space="preserve">et  des moyens </w:t>
      </w:r>
      <w:r w:rsidR="00F76F01" w:rsidRPr="000B16D7">
        <w:rPr>
          <w:rFonts w:cstheme="minorHAnsi"/>
          <w:sz w:val="24"/>
          <w:szCs w:val="24"/>
        </w:rPr>
        <w:t>cliniques instrumentales aidant au diagnostic clinique posturopathique (stabilométrie, podoscopie, neurofeedback, posturométrie..)</w:t>
      </w:r>
      <w:r w:rsidRPr="000B16D7">
        <w:rPr>
          <w:rFonts w:cstheme="minorHAnsi"/>
          <w:sz w:val="24"/>
          <w:szCs w:val="24"/>
        </w:rPr>
        <w:t>.</w:t>
      </w:r>
    </w:p>
    <w:p w:rsidR="00033030" w:rsidRPr="000B16D7" w:rsidRDefault="00033030" w:rsidP="000B16D7">
      <w:pPr>
        <w:jc w:val="both"/>
        <w:rPr>
          <w:rFonts w:cstheme="minorHAnsi"/>
          <w:sz w:val="24"/>
          <w:szCs w:val="24"/>
        </w:rPr>
      </w:pPr>
      <w:r w:rsidRPr="000B16D7">
        <w:rPr>
          <w:rFonts w:cstheme="minorHAnsi"/>
          <w:sz w:val="24"/>
          <w:szCs w:val="24"/>
        </w:rPr>
        <w:t xml:space="preserve">La consultation du </w:t>
      </w:r>
      <w:r w:rsidR="00F76F01" w:rsidRPr="000B16D7">
        <w:rPr>
          <w:rFonts w:cstheme="minorHAnsi"/>
          <w:sz w:val="24"/>
          <w:szCs w:val="24"/>
        </w:rPr>
        <w:t xml:space="preserve">praticien </w:t>
      </w:r>
      <w:r w:rsidRPr="000B16D7">
        <w:rPr>
          <w:rFonts w:cstheme="minorHAnsi"/>
          <w:sz w:val="24"/>
          <w:szCs w:val="24"/>
        </w:rPr>
        <w:t xml:space="preserve">qualifié comporte également les actes </w:t>
      </w:r>
      <w:r w:rsidR="00AD55BD" w:rsidRPr="000B16D7">
        <w:rPr>
          <w:rFonts w:cstheme="minorHAnsi"/>
          <w:sz w:val="24"/>
          <w:szCs w:val="24"/>
        </w:rPr>
        <w:t xml:space="preserve">thérapeutiques </w:t>
      </w:r>
      <w:r w:rsidRPr="000B16D7">
        <w:rPr>
          <w:rFonts w:cstheme="minorHAnsi"/>
          <w:sz w:val="24"/>
          <w:szCs w:val="24"/>
        </w:rPr>
        <w:t>courants propres à sa spécialité</w:t>
      </w:r>
      <w:r w:rsidR="00495337" w:rsidRPr="000B16D7">
        <w:rPr>
          <w:rFonts w:cstheme="minorHAnsi"/>
          <w:sz w:val="24"/>
          <w:szCs w:val="24"/>
        </w:rPr>
        <w:t xml:space="preserve"> pour </w:t>
      </w:r>
      <w:r w:rsidR="00B1292B" w:rsidRPr="000B16D7">
        <w:rPr>
          <w:rFonts w:cstheme="minorHAnsi"/>
          <w:sz w:val="24"/>
          <w:szCs w:val="24"/>
        </w:rPr>
        <w:t>le</w:t>
      </w:r>
      <w:r w:rsidR="00495337" w:rsidRPr="000B16D7">
        <w:rPr>
          <w:rFonts w:cstheme="minorHAnsi"/>
          <w:sz w:val="24"/>
          <w:szCs w:val="24"/>
        </w:rPr>
        <w:t xml:space="preserve"> </w:t>
      </w:r>
      <w:r w:rsidR="00370D6B" w:rsidRPr="000B16D7">
        <w:rPr>
          <w:rFonts w:cstheme="minorHAnsi"/>
          <w:sz w:val="24"/>
          <w:szCs w:val="24"/>
        </w:rPr>
        <w:t>médecin,</w:t>
      </w:r>
      <w:r w:rsidR="00495337" w:rsidRPr="000B16D7">
        <w:rPr>
          <w:rFonts w:cstheme="minorHAnsi"/>
          <w:sz w:val="24"/>
          <w:szCs w:val="24"/>
        </w:rPr>
        <w:t xml:space="preserve"> le </w:t>
      </w:r>
      <w:r w:rsidR="00370D6B" w:rsidRPr="000B16D7">
        <w:rPr>
          <w:rFonts w:cstheme="minorHAnsi"/>
          <w:sz w:val="24"/>
          <w:szCs w:val="24"/>
        </w:rPr>
        <w:t>kinésithérapeute,</w:t>
      </w:r>
      <w:r w:rsidR="00B1292B" w:rsidRPr="000B16D7">
        <w:rPr>
          <w:rFonts w:cstheme="minorHAnsi"/>
          <w:sz w:val="24"/>
          <w:szCs w:val="24"/>
        </w:rPr>
        <w:t xml:space="preserve"> l’ostéopathe</w:t>
      </w:r>
      <w:r w:rsidR="00EE400B" w:rsidRPr="000B16D7">
        <w:rPr>
          <w:rFonts w:cstheme="minorHAnsi"/>
          <w:sz w:val="24"/>
          <w:szCs w:val="24"/>
        </w:rPr>
        <w:t xml:space="preserve"> ou </w:t>
      </w:r>
      <w:r w:rsidR="00B1292B" w:rsidRPr="000B16D7">
        <w:rPr>
          <w:rFonts w:cstheme="minorHAnsi"/>
          <w:sz w:val="24"/>
          <w:szCs w:val="24"/>
        </w:rPr>
        <w:t>pour les</w:t>
      </w:r>
      <w:r w:rsidR="00EE400B" w:rsidRPr="000B16D7">
        <w:rPr>
          <w:rFonts w:cstheme="minorHAnsi"/>
          <w:sz w:val="24"/>
          <w:szCs w:val="24"/>
        </w:rPr>
        <w:t xml:space="preserve"> praticiens issus d’une profession param</w:t>
      </w:r>
      <w:r w:rsidR="000C3DBA">
        <w:rPr>
          <w:rFonts w:cstheme="minorHAnsi"/>
          <w:sz w:val="24"/>
          <w:szCs w:val="24"/>
        </w:rPr>
        <w:t xml:space="preserve">édicale hors thérapie manuelle </w:t>
      </w:r>
      <w:r w:rsidR="00EE400B" w:rsidRPr="000B16D7">
        <w:rPr>
          <w:rFonts w:cstheme="minorHAnsi"/>
          <w:sz w:val="24"/>
          <w:szCs w:val="24"/>
        </w:rPr>
        <w:t xml:space="preserve">réglementée comme le pédicure podologue, l’orthoptiste,  l’orthophoniste </w:t>
      </w:r>
      <w:r w:rsidR="00B1292B" w:rsidRPr="000B16D7">
        <w:rPr>
          <w:rFonts w:cstheme="minorHAnsi"/>
          <w:sz w:val="24"/>
          <w:szCs w:val="24"/>
        </w:rPr>
        <w:t>ou le psychomotricien</w:t>
      </w:r>
      <w:r w:rsidRPr="000B16D7">
        <w:rPr>
          <w:rFonts w:cstheme="minorHAnsi"/>
          <w:sz w:val="24"/>
          <w:szCs w:val="24"/>
        </w:rPr>
        <w:t>.</w:t>
      </w:r>
    </w:p>
    <w:p w:rsidR="0059406F" w:rsidRPr="000B16D7" w:rsidRDefault="0059406F" w:rsidP="000B16D7">
      <w:pPr>
        <w:jc w:val="both"/>
        <w:rPr>
          <w:rFonts w:cstheme="minorHAnsi"/>
          <w:sz w:val="24"/>
          <w:szCs w:val="24"/>
        </w:rPr>
      </w:pPr>
      <w:r w:rsidRPr="000B16D7">
        <w:rPr>
          <w:rFonts w:cstheme="minorHAnsi"/>
          <w:sz w:val="24"/>
          <w:szCs w:val="24"/>
        </w:rPr>
        <w:t>Les actes de posturopathie comprennent des actes cliniques permettant la réalisation d’un bilan clinique posturopathique afin de mettre en place un diagnostic clinique posturopathique et des actes thérapeutiques posturopathiques</w:t>
      </w:r>
      <w:r w:rsidR="007B1142">
        <w:rPr>
          <w:rFonts w:cstheme="minorHAnsi"/>
          <w:sz w:val="24"/>
          <w:szCs w:val="24"/>
        </w:rPr>
        <w:t xml:space="preserve"> </w:t>
      </w:r>
      <w:r w:rsidR="00DD20D2">
        <w:rPr>
          <w:rFonts w:cstheme="minorHAnsi"/>
          <w:sz w:val="24"/>
          <w:szCs w:val="24"/>
        </w:rPr>
        <w:t>adaptés</w:t>
      </w:r>
      <w:r w:rsidR="007B1142">
        <w:rPr>
          <w:rFonts w:cstheme="minorHAnsi"/>
          <w:sz w:val="24"/>
          <w:szCs w:val="24"/>
        </w:rPr>
        <w:t xml:space="preserve"> au cas clinique du patient</w:t>
      </w:r>
      <w:r w:rsidRPr="000B16D7">
        <w:rPr>
          <w:rFonts w:cstheme="minorHAnsi"/>
          <w:sz w:val="24"/>
          <w:szCs w:val="24"/>
        </w:rPr>
        <w:t>.</w:t>
      </w:r>
    </w:p>
    <w:p w:rsidR="0059406F" w:rsidRPr="000B16D7" w:rsidRDefault="0059406F" w:rsidP="000B16D7">
      <w:pPr>
        <w:jc w:val="both"/>
        <w:rPr>
          <w:rFonts w:cstheme="minorHAnsi"/>
          <w:sz w:val="24"/>
          <w:szCs w:val="24"/>
        </w:rPr>
      </w:pPr>
      <w:r w:rsidRPr="000B16D7">
        <w:rPr>
          <w:rFonts w:cstheme="minorHAnsi"/>
          <w:sz w:val="24"/>
          <w:szCs w:val="24"/>
        </w:rPr>
        <w:t xml:space="preserve">Tous ces actes sont enseignés par une formation complète de posturopathie permettant d’obtenir le diplôme de </w:t>
      </w:r>
      <w:r w:rsidR="00D944BD" w:rsidRPr="000B16D7">
        <w:rPr>
          <w:rFonts w:cstheme="minorHAnsi"/>
          <w:sz w:val="24"/>
          <w:szCs w:val="24"/>
        </w:rPr>
        <w:t>posturopathie,</w:t>
      </w:r>
      <w:r w:rsidRPr="000B16D7">
        <w:rPr>
          <w:rFonts w:cstheme="minorHAnsi"/>
          <w:sz w:val="24"/>
          <w:szCs w:val="24"/>
        </w:rPr>
        <w:t xml:space="preserve"> seul titre permettant de pratiquer la posturopathie en tant que posturopathe.</w:t>
      </w:r>
    </w:p>
    <w:p w:rsidR="00D944BD" w:rsidRPr="000B16D7" w:rsidRDefault="00D944BD" w:rsidP="000B16D7">
      <w:pPr>
        <w:jc w:val="both"/>
        <w:rPr>
          <w:rFonts w:cstheme="minorHAnsi"/>
          <w:sz w:val="24"/>
          <w:szCs w:val="24"/>
        </w:rPr>
      </w:pPr>
      <w:r w:rsidRPr="000B16D7">
        <w:rPr>
          <w:rFonts w:cstheme="minorHAnsi"/>
          <w:sz w:val="24"/>
          <w:szCs w:val="24"/>
        </w:rPr>
        <w:t>Les actes cliniques posturopathiques sont précis et comportent à la fois des tests cliniques non opérateurs dépendant</w:t>
      </w:r>
      <w:r w:rsidR="007B1142">
        <w:rPr>
          <w:rFonts w:cstheme="minorHAnsi"/>
          <w:sz w:val="24"/>
          <w:szCs w:val="24"/>
        </w:rPr>
        <w:t>s</w:t>
      </w:r>
      <w:r w:rsidRPr="000B16D7">
        <w:rPr>
          <w:rFonts w:cstheme="minorHAnsi"/>
          <w:sz w:val="24"/>
          <w:szCs w:val="24"/>
        </w:rPr>
        <w:t xml:space="preserve"> et </w:t>
      </w:r>
      <w:r w:rsidR="0023693B">
        <w:rPr>
          <w:rFonts w:cstheme="minorHAnsi"/>
          <w:sz w:val="24"/>
          <w:szCs w:val="24"/>
        </w:rPr>
        <w:t>des tests opérateurs dépendants</w:t>
      </w:r>
      <w:r w:rsidRPr="000B16D7">
        <w:rPr>
          <w:rFonts w:cstheme="minorHAnsi"/>
          <w:sz w:val="24"/>
          <w:szCs w:val="24"/>
        </w:rPr>
        <w:t>.</w:t>
      </w:r>
      <w:r w:rsidR="0023693B">
        <w:rPr>
          <w:rFonts w:cstheme="minorHAnsi"/>
          <w:sz w:val="24"/>
          <w:szCs w:val="24"/>
        </w:rPr>
        <w:t xml:space="preserve"> </w:t>
      </w:r>
      <w:r w:rsidRPr="000B16D7">
        <w:rPr>
          <w:rFonts w:cstheme="minorHAnsi"/>
          <w:sz w:val="24"/>
          <w:szCs w:val="24"/>
        </w:rPr>
        <w:t>Le posturopathe doit utiliser obligatoirement ces tests pour réaliser un bilan clinique posturopathique conforme à l’enseignement de la posturopathie.</w:t>
      </w:r>
    </w:p>
    <w:p w:rsidR="00D944BD" w:rsidRPr="000B16D7" w:rsidRDefault="00D944BD" w:rsidP="000B16D7">
      <w:pPr>
        <w:jc w:val="both"/>
        <w:rPr>
          <w:rFonts w:cstheme="minorHAnsi"/>
          <w:sz w:val="24"/>
          <w:szCs w:val="24"/>
        </w:rPr>
      </w:pPr>
      <w:r w:rsidRPr="000B16D7">
        <w:rPr>
          <w:rFonts w:cstheme="minorHAnsi"/>
          <w:sz w:val="24"/>
          <w:szCs w:val="24"/>
        </w:rPr>
        <w:t>L’</w:t>
      </w:r>
      <w:r w:rsidR="00A83638" w:rsidRPr="000B16D7">
        <w:rPr>
          <w:rFonts w:cstheme="minorHAnsi"/>
          <w:sz w:val="24"/>
          <w:szCs w:val="24"/>
        </w:rPr>
        <w:t>ensemble de</w:t>
      </w:r>
      <w:r w:rsidRPr="000B16D7">
        <w:rPr>
          <w:rFonts w:cstheme="minorHAnsi"/>
          <w:sz w:val="24"/>
          <w:szCs w:val="24"/>
        </w:rPr>
        <w:t>s tests cliniques</w:t>
      </w:r>
      <w:r w:rsidR="00A83638" w:rsidRPr="000B16D7">
        <w:rPr>
          <w:rFonts w:cstheme="minorHAnsi"/>
          <w:sz w:val="24"/>
          <w:szCs w:val="24"/>
        </w:rPr>
        <w:t xml:space="preserve"> posturopathiques  se pratiquent par </w:t>
      </w:r>
      <w:r w:rsidRPr="000B16D7">
        <w:rPr>
          <w:rFonts w:cstheme="minorHAnsi"/>
          <w:sz w:val="24"/>
          <w:szCs w:val="24"/>
        </w:rPr>
        <w:t xml:space="preserve"> </w:t>
      </w:r>
      <w:r w:rsidR="00A83638" w:rsidRPr="000B16D7">
        <w:rPr>
          <w:rFonts w:cstheme="minorHAnsi"/>
          <w:sz w:val="24"/>
          <w:szCs w:val="24"/>
        </w:rPr>
        <w:t>les examens cliniques suivant en position debout, allongé et assis</w:t>
      </w:r>
      <w:r w:rsidR="000B16D7">
        <w:rPr>
          <w:rFonts w:cstheme="minorHAnsi"/>
          <w:sz w:val="24"/>
          <w:szCs w:val="24"/>
        </w:rPr>
        <w:t xml:space="preserve"> </w:t>
      </w:r>
      <w:r w:rsidRPr="000B16D7">
        <w:rPr>
          <w:rFonts w:cstheme="minorHAnsi"/>
          <w:sz w:val="24"/>
          <w:szCs w:val="24"/>
        </w:rPr>
        <w:t>:</w:t>
      </w:r>
    </w:p>
    <w:p w:rsidR="00D944BD" w:rsidRPr="000B16D7" w:rsidRDefault="00D944BD" w:rsidP="000B16D7">
      <w:pPr>
        <w:jc w:val="both"/>
        <w:rPr>
          <w:rFonts w:cstheme="minorHAnsi"/>
          <w:sz w:val="24"/>
          <w:szCs w:val="24"/>
        </w:rPr>
      </w:pPr>
      <w:r w:rsidRPr="000B16D7">
        <w:rPr>
          <w:rFonts w:cstheme="minorHAnsi"/>
          <w:sz w:val="24"/>
          <w:szCs w:val="24"/>
        </w:rPr>
        <w:t>-</w:t>
      </w:r>
      <w:r w:rsidR="000B16D7">
        <w:rPr>
          <w:rFonts w:cstheme="minorHAnsi"/>
          <w:sz w:val="24"/>
          <w:szCs w:val="24"/>
        </w:rPr>
        <w:t xml:space="preserve"> </w:t>
      </w:r>
      <w:r w:rsidRPr="000B16D7">
        <w:rPr>
          <w:rFonts w:cstheme="minorHAnsi"/>
          <w:sz w:val="24"/>
          <w:szCs w:val="24"/>
        </w:rPr>
        <w:t xml:space="preserve">un examen morphostatique évaluant </w:t>
      </w:r>
      <w:r w:rsidR="00A83638" w:rsidRPr="000B16D7">
        <w:rPr>
          <w:rFonts w:cstheme="minorHAnsi"/>
          <w:sz w:val="24"/>
          <w:szCs w:val="24"/>
        </w:rPr>
        <w:t xml:space="preserve">par observation </w:t>
      </w:r>
      <w:r w:rsidRPr="000B16D7">
        <w:rPr>
          <w:rFonts w:cstheme="minorHAnsi"/>
          <w:sz w:val="24"/>
          <w:szCs w:val="24"/>
        </w:rPr>
        <w:t xml:space="preserve">les asymétries </w:t>
      </w:r>
      <w:r w:rsidR="00F527C3" w:rsidRPr="000B16D7">
        <w:rPr>
          <w:rFonts w:cstheme="minorHAnsi"/>
          <w:sz w:val="24"/>
          <w:szCs w:val="24"/>
        </w:rPr>
        <w:t>morphostatiques issues d’</w:t>
      </w:r>
      <w:r w:rsidR="00A83638" w:rsidRPr="000B16D7">
        <w:rPr>
          <w:rFonts w:cstheme="minorHAnsi"/>
          <w:sz w:val="24"/>
          <w:szCs w:val="24"/>
        </w:rPr>
        <w:t>asymétrie</w:t>
      </w:r>
      <w:r w:rsidR="004C75C5">
        <w:rPr>
          <w:rFonts w:cstheme="minorHAnsi"/>
          <w:sz w:val="24"/>
          <w:szCs w:val="24"/>
        </w:rPr>
        <w:t xml:space="preserve"> motrice </w:t>
      </w:r>
      <w:r w:rsidR="009B49B0">
        <w:rPr>
          <w:rFonts w:cstheme="minorHAnsi"/>
          <w:sz w:val="24"/>
          <w:szCs w:val="24"/>
        </w:rPr>
        <w:t>corticale,</w:t>
      </w:r>
      <w:r w:rsidR="00F527C3" w:rsidRPr="000B16D7">
        <w:rPr>
          <w:rFonts w:cstheme="minorHAnsi"/>
          <w:sz w:val="24"/>
          <w:szCs w:val="24"/>
        </w:rPr>
        <w:t xml:space="preserve"> d’asymétrie ton</w:t>
      </w:r>
      <w:r w:rsidR="004C75C5">
        <w:rPr>
          <w:rFonts w:cstheme="minorHAnsi"/>
          <w:sz w:val="24"/>
          <w:szCs w:val="24"/>
        </w:rPr>
        <w:t>ique posturale et de dystaties</w:t>
      </w:r>
      <w:r w:rsidR="007B1142">
        <w:rPr>
          <w:rFonts w:cstheme="minorHAnsi"/>
          <w:sz w:val="24"/>
          <w:szCs w:val="24"/>
        </w:rPr>
        <w:t>. Toutes ces asymétries sont mesurables par posturométrie</w:t>
      </w:r>
      <w:r w:rsidR="004C75C5">
        <w:rPr>
          <w:rFonts w:cstheme="minorHAnsi"/>
          <w:sz w:val="24"/>
          <w:szCs w:val="24"/>
        </w:rPr>
        <w:t>.</w:t>
      </w:r>
    </w:p>
    <w:p w:rsidR="00F527C3" w:rsidRPr="000B16D7" w:rsidRDefault="00F527C3" w:rsidP="000B16D7">
      <w:pPr>
        <w:jc w:val="both"/>
        <w:rPr>
          <w:rFonts w:cstheme="minorHAnsi"/>
          <w:sz w:val="24"/>
          <w:szCs w:val="24"/>
        </w:rPr>
      </w:pPr>
      <w:r w:rsidRPr="000B16D7">
        <w:rPr>
          <w:rFonts w:cstheme="minorHAnsi"/>
          <w:sz w:val="24"/>
          <w:szCs w:val="24"/>
        </w:rPr>
        <w:t>-</w:t>
      </w:r>
      <w:r w:rsidR="000B16D7">
        <w:rPr>
          <w:rFonts w:cstheme="minorHAnsi"/>
          <w:sz w:val="24"/>
          <w:szCs w:val="24"/>
        </w:rPr>
        <w:t xml:space="preserve"> </w:t>
      </w:r>
      <w:r w:rsidR="00A83638" w:rsidRPr="000B16D7">
        <w:rPr>
          <w:rFonts w:cstheme="minorHAnsi"/>
          <w:sz w:val="24"/>
          <w:szCs w:val="24"/>
        </w:rPr>
        <w:t>un examen posturopathique dynamique évaluant la mobilité du rachis et des membres</w:t>
      </w:r>
      <w:r w:rsidR="00C226F1" w:rsidRPr="000B16D7">
        <w:rPr>
          <w:rFonts w:cstheme="minorHAnsi"/>
          <w:sz w:val="24"/>
          <w:szCs w:val="24"/>
        </w:rPr>
        <w:t xml:space="preserve"> </w:t>
      </w:r>
      <w:r w:rsidR="007B1142">
        <w:rPr>
          <w:rFonts w:cstheme="minorHAnsi"/>
          <w:sz w:val="24"/>
          <w:szCs w:val="24"/>
        </w:rPr>
        <w:t>suivant l</w:t>
      </w:r>
      <w:r w:rsidR="00C226F1" w:rsidRPr="000B16D7">
        <w:rPr>
          <w:rFonts w:cstheme="minorHAnsi"/>
          <w:sz w:val="24"/>
          <w:szCs w:val="24"/>
        </w:rPr>
        <w:t xml:space="preserve">es critères biomécaniques actuels et </w:t>
      </w:r>
      <w:r w:rsidR="007B1142">
        <w:rPr>
          <w:rFonts w:cstheme="minorHAnsi"/>
          <w:sz w:val="24"/>
          <w:szCs w:val="24"/>
        </w:rPr>
        <w:t xml:space="preserve">dépendant de la </w:t>
      </w:r>
      <w:r w:rsidR="00C226F1" w:rsidRPr="000B16D7">
        <w:rPr>
          <w:rFonts w:cstheme="minorHAnsi"/>
          <w:sz w:val="24"/>
          <w:szCs w:val="24"/>
        </w:rPr>
        <w:t>latéralité du patient</w:t>
      </w:r>
    </w:p>
    <w:p w:rsidR="00A83638" w:rsidRPr="000B16D7" w:rsidRDefault="00A83638" w:rsidP="000B16D7">
      <w:pPr>
        <w:jc w:val="both"/>
        <w:rPr>
          <w:rFonts w:cstheme="minorHAnsi"/>
          <w:sz w:val="24"/>
          <w:szCs w:val="24"/>
        </w:rPr>
      </w:pPr>
      <w:r w:rsidRPr="000B16D7">
        <w:rPr>
          <w:rFonts w:cstheme="minorHAnsi"/>
          <w:sz w:val="24"/>
          <w:szCs w:val="24"/>
        </w:rPr>
        <w:t>-</w:t>
      </w:r>
      <w:r w:rsidR="000B16D7">
        <w:rPr>
          <w:rFonts w:cstheme="minorHAnsi"/>
          <w:sz w:val="24"/>
          <w:szCs w:val="24"/>
        </w:rPr>
        <w:t xml:space="preserve"> </w:t>
      </w:r>
      <w:r w:rsidRPr="000B16D7">
        <w:rPr>
          <w:rFonts w:cstheme="minorHAnsi"/>
          <w:sz w:val="24"/>
          <w:szCs w:val="24"/>
        </w:rPr>
        <w:t>un examen palpatoire d’évaluation des douleurs et de l’état tonique du patient</w:t>
      </w:r>
      <w:r w:rsidR="00C226F1" w:rsidRPr="000B16D7">
        <w:rPr>
          <w:rFonts w:cstheme="minorHAnsi"/>
          <w:sz w:val="24"/>
          <w:szCs w:val="24"/>
        </w:rPr>
        <w:t xml:space="preserve"> en prenant en compte la perception du patient  </w:t>
      </w:r>
    </w:p>
    <w:p w:rsidR="00A83638" w:rsidRPr="000B16D7" w:rsidRDefault="00A83638" w:rsidP="000B16D7">
      <w:pPr>
        <w:jc w:val="both"/>
        <w:rPr>
          <w:rFonts w:cstheme="minorHAnsi"/>
          <w:sz w:val="24"/>
          <w:szCs w:val="24"/>
        </w:rPr>
      </w:pPr>
      <w:r w:rsidRPr="000B16D7">
        <w:rPr>
          <w:rFonts w:cstheme="minorHAnsi"/>
          <w:sz w:val="24"/>
          <w:szCs w:val="24"/>
        </w:rPr>
        <w:t>-</w:t>
      </w:r>
      <w:r w:rsidR="000B16D7">
        <w:rPr>
          <w:rFonts w:cstheme="minorHAnsi"/>
          <w:sz w:val="24"/>
          <w:szCs w:val="24"/>
        </w:rPr>
        <w:t xml:space="preserve"> </w:t>
      </w:r>
      <w:r w:rsidRPr="000B16D7">
        <w:rPr>
          <w:rFonts w:cstheme="minorHAnsi"/>
          <w:sz w:val="24"/>
          <w:szCs w:val="24"/>
        </w:rPr>
        <w:t>un examen tonique postural évaluant les capacités posturo-cinétiques du patient pouvant être compléter par des examens instrumentaux objectifs</w:t>
      </w:r>
      <w:r w:rsidR="00C226F1" w:rsidRPr="000B16D7">
        <w:rPr>
          <w:rFonts w:cstheme="minorHAnsi"/>
          <w:sz w:val="24"/>
          <w:szCs w:val="24"/>
        </w:rPr>
        <w:t xml:space="preserve"> (stabilométrie, podométrie, podoscopie …).</w:t>
      </w:r>
      <w:r w:rsidR="0023693B">
        <w:rPr>
          <w:rFonts w:cstheme="minorHAnsi"/>
          <w:sz w:val="24"/>
          <w:szCs w:val="24"/>
        </w:rPr>
        <w:t xml:space="preserve"> I</w:t>
      </w:r>
      <w:r w:rsidR="003248AC">
        <w:rPr>
          <w:rFonts w:cstheme="minorHAnsi"/>
          <w:sz w:val="24"/>
          <w:szCs w:val="24"/>
        </w:rPr>
        <w:t xml:space="preserve">l </w:t>
      </w:r>
      <w:r w:rsidR="007B1142">
        <w:rPr>
          <w:rFonts w:cstheme="minorHAnsi"/>
          <w:sz w:val="24"/>
          <w:szCs w:val="24"/>
        </w:rPr>
        <w:t xml:space="preserve">doit </w:t>
      </w:r>
      <w:r w:rsidR="00C226F1" w:rsidRPr="000B16D7">
        <w:rPr>
          <w:rFonts w:cstheme="minorHAnsi"/>
          <w:sz w:val="24"/>
          <w:szCs w:val="24"/>
        </w:rPr>
        <w:t>comprend</w:t>
      </w:r>
      <w:r w:rsidR="007B1142">
        <w:rPr>
          <w:rFonts w:cstheme="minorHAnsi"/>
          <w:sz w:val="24"/>
          <w:szCs w:val="24"/>
        </w:rPr>
        <w:t>re</w:t>
      </w:r>
      <w:r w:rsidR="00C226F1" w:rsidRPr="000B16D7">
        <w:rPr>
          <w:rFonts w:cstheme="minorHAnsi"/>
          <w:sz w:val="24"/>
          <w:szCs w:val="24"/>
        </w:rPr>
        <w:t xml:space="preserve"> des tests non opérateurs dépendant</w:t>
      </w:r>
      <w:r w:rsidR="007B1142">
        <w:rPr>
          <w:rFonts w:cstheme="minorHAnsi"/>
          <w:sz w:val="24"/>
          <w:szCs w:val="24"/>
        </w:rPr>
        <w:t>s</w:t>
      </w:r>
      <w:r w:rsidR="00C226F1" w:rsidRPr="000B16D7">
        <w:rPr>
          <w:rFonts w:cstheme="minorHAnsi"/>
          <w:sz w:val="24"/>
          <w:szCs w:val="24"/>
        </w:rPr>
        <w:t xml:space="preserve">  comme le test de Romberg, le test de Fukuda,  </w:t>
      </w:r>
      <w:r w:rsidR="000B16D7">
        <w:rPr>
          <w:rFonts w:cstheme="minorHAnsi"/>
          <w:sz w:val="24"/>
          <w:szCs w:val="24"/>
        </w:rPr>
        <w:t>le test des index de Cyon, le test unipodal</w:t>
      </w:r>
      <w:r w:rsidR="00C226F1" w:rsidRPr="000B16D7">
        <w:rPr>
          <w:rFonts w:cstheme="minorHAnsi"/>
          <w:sz w:val="24"/>
          <w:szCs w:val="24"/>
        </w:rPr>
        <w:t>, le test d’antépulsion passive</w:t>
      </w:r>
      <w:r w:rsidR="000B16D7">
        <w:rPr>
          <w:rFonts w:cstheme="minorHAnsi"/>
          <w:sz w:val="24"/>
          <w:szCs w:val="24"/>
        </w:rPr>
        <w:t>, le test de hauteur des mains</w:t>
      </w:r>
      <w:r w:rsidR="00C226F1" w:rsidRPr="000B16D7">
        <w:rPr>
          <w:rFonts w:cstheme="minorHAnsi"/>
          <w:sz w:val="24"/>
          <w:szCs w:val="24"/>
        </w:rPr>
        <w:t>, le test scapulaire actif</w:t>
      </w:r>
      <w:r w:rsidR="00BE75F2" w:rsidRPr="000B16D7">
        <w:rPr>
          <w:rFonts w:cstheme="minorHAnsi"/>
          <w:sz w:val="24"/>
          <w:szCs w:val="24"/>
        </w:rPr>
        <w:t xml:space="preserve">, une observation de la marche </w:t>
      </w:r>
      <w:r w:rsidR="00C226F1" w:rsidRPr="000B16D7">
        <w:rPr>
          <w:rFonts w:cstheme="minorHAnsi"/>
          <w:sz w:val="24"/>
          <w:szCs w:val="24"/>
        </w:rPr>
        <w:t xml:space="preserve"> mais aussi des tests opérateurs dépendant</w:t>
      </w:r>
      <w:r w:rsidR="004C75C5">
        <w:rPr>
          <w:rFonts w:cstheme="minorHAnsi"/>
          <w:sz w:val="24"/>
          <w:szCs w:val="24"/>
        </w:rPr>
        <w:t>s</w:t>
      </w:r>
      <w:r w:rsidR="00C226F1" w:rsidRPr="000B16D7">
        <w:rPr>
          <w:rFonts w:cstheme="minorHAnsi"/>
          <w:sz w:val="24"/>
          <w:szCs w:val="24"/>
        </w:rPr>
        <w:t xml:space="preserve"> comme le te</w:t>
      </w:r>
      <w:r w:rsidR="000B16D7">
        <w:rPr>
          <w:rFonts w:cstheme="minorHAnsi"/>
          <w:sz w:val="24"/>
          <w:szCs w:val="24"/>
        </w:rPr>
        <w:t>st des extenseurs</w:t>
      </w:r>
      <w:r w:rsidR="00C226F1" w:rsidRPr="000B16D7">
        <w:rPr>
          <w:rFonts w:cstheme="minorHAnsi"/>
          <w:sz w:val="24"/>
          <w:szCs w:val="24"/>
        </w:rPr>
        <w:t>, le test des abducteurs</w:t>
      </w:r>
      <w:r w:rsidR="000B16D7">
        <w:rPr>
          <w:rFonts w:cstheme="minorHAnsi"/>
          <w:sz w:val="24"/>
          <w:szCs w:val="24"/>
        </w:rPr>
        <w:t>, le test de convergence podal, le test des rotateurs</w:t>
      </w:r>
      <w:r w:rsidR="00C226F1" w:rsidRPr="000B16D7">
        <w:rPr>
          <w:rFonts w:cstheme="minorHAnsi"/>
          <w:sz w:val="24"/>
          <w:szCs w:val="24"/>
        </w:rPr>
        <w:t>, le test scapulaire à traction maximale</w:t>
      </w:r>
      <w:r w:rsidR="004C75C5">
        <w:rPr>
          <w:rFonts w:cstheme="minorHAnsi"/>
          <w:sz w:val="24"/>
          <w:szCs w:val="24"/>
        </w:rPr>
        <w:t>.</w:t>
      </w:r>
      <w:r w:rsidR="00C226F1" w:rsidRPr="000B16D7">
        <w:rPr>
          <w:rFonts w:cstheme="minorHAnsi"/>
          <w:sz w:val="24"/>
          <w:szCs w:val="24"/>
        </w:rPr>
        <w:t xml:space="preserve"> </w:t>
      </w:r>
    </w:p>
    <w:p w:rsidR="00F52ADD" w:rsidRDefault="00A83638" w:rsidP="000B16D7">
      <w:pPr>
        <w:jc w:val="both"/>
        <w:rPr>
          <w:rFonts w:cstheme="minorHAnsi"/>
          <w:sz w:val="24"/>
          <w:szCs w:val="24"/>
        </w:rPr>
      </w:pPr>
      <w:r w:rsidRPr="000B16D7">
        <w:rPr>
          <w:rFonts w:cstheme="minorHAnsi"/>
          <w:sz w:val="24"/>
          <w:szCs w:val="24"/>
        </w:rPr>
        <w:t xml:space="preserve">Le </w:t>
      </w:r>
      <w:r w:rsidR="00BE75F2" w:rsidRPr="000B16D7">
        <w:rPr>
          <w:rFonts w:cstheme="minorHAnsi"/>
          <w:sz w:val="24"/>
          <w:szCs w:val="24"/>
        </w:rPr>
        <w:t xml:space="preserve">posturopathe doit </w:t>
      </w:r>
      <w:r w:rsidR="00F52ADD">
        <w:rPr>
          <w:rFonts w:cstheme="minorHAnsi"/>
          <w:sz w:val="24"/>
          <w:szCs w:val="24"/>
        </w:rPr>
        <w:t>suite au bilan clinique posturopathique</w:t>
      </w:r>
      <w:r w:rsidR="00BE75F2" w:rsidRPr="000B16D7">
        <w:rPr>
          <w:rFonts w:cstheme="minorHAnsi"/>
          <w:sz w:val="24"/>
          <w:szCs w:val="24"/>
        </w:rPr>
        <w:t xml:space="preserve"> </w:t>
      </w:r>
      <w:r w:rsidRPr="000B16D7">
        <w:rPr>
          <w:rFonts w:cstheme="minorHAnsi"/>
          <w:sz w:val="24"/>
          <w:szCs w:val="24"/>
        </w:rPr>
        <w:t>pronostiquer un diagnostic clinique posturopathique</w:t>
      </w:r>
      <w:r w:rsidR="00F52ADD">
        <w:rPr>
          <w:rFonts w:cstheme="minorHAnsi"/>
          <w:sz w:val="24"/>
          <w:szCs w:val="24"/>
        </w:rPr>
        <w:t xml:space="preserve"> sous forme de syndrome posturopathique et en informer le patient.</w:t>
      </w:r>
    </w:p>
    <w:p w:rsidR="00F52ADD" w:rsidRDefault="00F52ADD" w:rsidP="000B16D7">
      <w:pPr>
        <w:jc w:val="both"/>
        <w:rPr>
          <w:rFonts w:cstheme="minorHAnsi"/>
          <w:sz w:val="24"/>
          <w:szCs w:val="24"/>
        </w:rPr>
      </w:pPr>
      <w:r w:rsidRPr="000B16D7">
        <w:rPr>
          <w:rFonts w:cstheme="minorHAnsi"/>
          <w:sz w:val="24"/>
          <w:szCs w:val="24"/>
        </w:rPr>
        <w:t>Une</w:t>
      </w:r>
      <w:r w:rsidR="00A83638" w:rsidRPr="000B16D7">
        <w:rPr>
          <w:rFonts w:cstheme="minorHAnsi"/>
          <w:sz w:val="24"/>
          <w:szCs w:val="24"/>
        </w:rPr>
        <w:t xml:space="preserve"> stratégie thérapeutique</w:t>
      </w:r>
      <w:r>
        <w:rPr>
          <w:rFonts w:cstheme="minorHAnsi"/>
          <w:sz w:val="24"/>
          <w:szCs w:val="24"/>
        </w:rPr>
        <w:t xml:space="preserve"> posturopathique</w:t>
      </w:r>
      <w:r w:rsidR="00A83638" w:rsidRPr="000B16D7">
        <w:rPr>
          <w:rFonts w:cstheme="minorHAnsi"/>
          <w:sz w:val="24"/>
          <w:szCs w:val="24"/>
        </w:rPr>
        <w:t xml:space="preserve"> précise </w:t>
      </w:r>
      <w:r>
        <w:rPr>
          <w:rFonts w:cstheme="minorHAnsi"/>
          <w:sz w:val="24"/>
          <w:szCs w:val="24"/>
        </w:rPr>
        <w:t>doit être proposée au patient dans le but d’améliorer son état de santé</w:t>
      </w:r>
      <w:r w:rsidR="003248AC">
        <w:rPr>
          <w:rFonts w:cstheme="minorHAnsi"/>
          <w:sz w:val="24"/>
          <w:szCs w:val="24"/>
        </w:rPr>
        <w:t xml:space="preserve"> et de traiter le syndrome posturopathique dont souffre le patient</w:t>
      </w:r>
      <w:r>
        <w:rPr>
          <w:rFonts w:cstheme="minorHAnsi"/>
          <w:sz w:val="24"/>
          <w:szCs w:val="24"/>
        </w:rPr>
        <w:t>.</w:t>
      </w:r>
    </w:p>
    <w:p w:rsidR="00A83638" w:rsidRPr="000B16D7" w:rsidRDefault="00F52ADD" w:rsidP="000B16D7">
      <w:pPr>
        <w:jc w:val="both"/>
        <w:rPr>
          <w:rFonts w:cstheme="minorHAnsi"/>
          <w:sz w:val="24"/>
          <w:szCs w:val="24"/>
        </w:rPr>
      </w:pPr>
      <w:r>
        <w:rPr>
          <w:rFonts w:cstheme="minorHAnsi"/>
          <w:sz w:val="24"/>
          <w:szCs w:val="24"/>
        </w:rPr>
        <w:t xml:space="preserve">Le traitement posturopathique </w:t>
      </w:r>
      <w:r w:rsidR="003248AC">
        <w:rPr>
          <w:rFonts w:cstheme="minorHAnsi"/>
          <w:sz w:val="24"/>
          <w:szCs w:val="24"/>
        </w:rPr>
        <w:t>doit être expliqué dans son contenu au patient</w:t>
      </w:r>
      <w:r w:rsidR="00A83638" w:rsidRPr="000B16D7">
        <w:rPr>
          <w:rFonts w:cstheme="minorHAnsi"/>
          <w:sz w:val="24"/>
          <w:szCs w:val="24"/>
        </w:rPr>
        <w:t>.</w:t>
      </w:r>
    </w:p>
    <w:p w:rsidR="00BE75F2" w:rsidRDefault="00BE75F2" w:rsidP="000B16D7">
      <w:pPr>
        <w:jc w:val="both"/>
        <w:rPr>
          <w:rFonts w:cstheme="minorHAnsi"/>
          <w:sz w:val="24"/>
          <w:szCs w:val="24"/>
        </w:rPr>
      </w:pPr>
      <w:r w:rsidRPr="000B16D7">
        <w:rPr>
          <w:rFonts w:cstheme="minorHAnsi"/>
          <w:sz w:val="24"/>
          <w:szCs w:val="24"/>
        </w:rPr>
        <w:lastRenderedPageBreak/>
        <w:t xml:space="preserve">Le traitement posturopathique comporte un ensemble de technique posturopathique </w:t>
      </w:r>
      <w:r w:rsidR="003248AC">
        <w:rPr>
          <w:rFonts w:cstheme="minorHAnsi"/>
          <w:sz w:val="24"/>
          <w:szCs w:val="24"/>
        </w:rPr>
        <w:t xml:space="preserve">suivant </w:t>
      </w:r>
      <w:r w:rsidRPr="000B16D7">
        <w:rPr>
          <w:rFonts w:cstheme="minorHAnsi"/>
          <w:sz w:val="24"/>
          <w:szCs w:val="24"/>
        </w:rPr>
        <w:t>devant répondre au diagnostic clinique posturopathique</w:t>
      </w:r>
      <w:r w:rsidR="004C75C5">
        <w:rPr>
          <w:rFonts w:cstheme="minorHAnsi"/>
          <w:sz w:val="24"/>
          <w:szCs w:val="24"/>
        </w:rPr>
        <w:t xml:space="preserve"> diagnostiqué par le posturopathe praticien</w:t>
      </w:r>
      <w:r w:rsidR="003248AC">
        <w:rPr>
          <w:rFonts w:cstheme="minorHAnsi"/>
          <w:sz w:val="24"/>
          <w:szCs w:val="24"/>
        </w:rPr>
        <w:t> :</w:t>
      </w:r>
    </w:p>
    <w:p w:rsidR="003248AC" w:rsidRDefault="003248AC" w:rsidP="000B16D7">
      <w:pPr>
        <w:jc w:val="both"/>
        <w:rPr>
          <w:rFonts w:cstheme="minorHAnsi"/>
          <w:sz w:val="24"/>
          <w:szCs w:val="24"/>
        </w:rPr>
      </w:pPr>
      <w:r>
        <w:rPr>
          <w:rFonts w:cstheme="minorHAnsi"/>
          <w:sz w:val="24"/>
          <w:szCs w:val="24"/>
        </w:rPr>
        <w:t>-</w:t>
      </w:r>
      <w:r w:rsidR="0023693B">
        <w:rPr>
          <w:rFonts w:cstheme="minorHAnsi"/>
          <w:sz w:val="24"/>
          <w:szCs w:val="24"/>
        </w:rPr>
        <w:t xml:space="preserve"> </w:t>
      </w:r>
      <w:r>
        <w:rPr>
          <w:rFonts w:cstheme="minorHAnsi"/>
          <w:sz w:val="24"/>
          <w:szCs w:val="24"/>
        </w:rPr>
        <w:t xml:space="preserve">des techniques posturopathiques manuelles et instrumentales  antalgiques </w:t>
      </w:r>
    </w:p>
    <w:p w:rsidR="003248AC" w:rsidRDefault="003248AC" w:rsidP="0023693B">
      <w:pPr>
        <w:jc w:val="both"/>
        <w:rPr>
          <w:rFonts w:cstheme="minorHAnsi"/>
          <w:sz w:val="24"/>
          <w:szCs w:val="24"/>
        </w:rPr>
      </w:pPr>
      <w:r>
        <w:rPr>
          <w:rFonts w:cstheme="minorHAnsi"/>
          <w:sz w:val="24"/>
          <w:szCs w:val="24"/>
        </w:rPr>
        <w:t>-</w:t>
      </w:r>
      <w:r w:rsidR="0023693B">
        <w:rPr>
          <w:rFonts w:cstheme="minorHAnsi"/>
          <w:sz w:val="24"/>
          <w:szCs w:val="24"/>
        </w:rPr>
        <w:t xml:space="preserve"> d</w:t>
      </w:r>
      <w:r>
        <w:rPr>
          <w:rFonts w:cstheme="minorHAnsi"/>
          <w:sz w:val="24"/>
          <w:szCs w:val="24"/>
        </w:rPr>
        <w:t xml:space="preserve">es techniques posturopathiques manuelles articulaires et musculosquelettiques de libération de mobilité </w:t>
      </w:r>
      <w:r w:rsidR="004C75C5">
        <w:rPr>
          <w:rFonts w:cstheme="minorHAnsi"/>
          <w:sz w:val="24"/>
          <w:szCs w:val="24"/>
        </w:rPr>
        <w:t>de l’appareil musculo-squelettique et des articulations temporo-maxillaires</w:t>
      </w:r>
    </w:p>
    <w:p w:rsidR="004C75C5" w:rsidRDefault="003248AC" w:rsidP="000B16D7">
      <w:pPr>
        <w:jc w:val="both"/>
        <w:rPr>
          <w:rFonts w:cstheme="minorHAnsi"/>
          <w:sz w:val="24"/>
          <w:szCs w:val="24"/>
        </w:rPr>
      </w:pPr>
      <w:r>
        <w:rPr>
          <w:rFonts w:cstheme="minorHAnsi"/>
          <w:sz w:val="24"/>
          <w:szCs w:val="24"/>
        </w:rPr>
        <w:t>-</w:t>
      </w:r>
      <w:r w:rsidR="0023693B">
        <w:rPr>
          <w:rFonts w:cstheme="minorHAnsi"/>
          <w:sz w:val="24"/>
          <w:szCs w:val="24"/>
        </w:rPr>
        <w:t xml:space="preserve"> </w:t>
      </w:r>
      <w:r>
        <w:rPr>
          <w:rFonts w:cstheme="minorHAnsi"/>
          <w:sz w:val="24"/>
          <w:szCs w:val="24"/>
        </w:rPr>
        <w:t xml:space="preserve">des techniques posturopathiques manuelles </w:t>
      </w:r>
      <w:r w:rsidR="00E902CC">
        <w:rPr>
          <w:rFonts w:cstheme="minorHAnsi"/>
          <w:sz w:val="24"/>
          <w:szCs w:val="24"/>
        </w:rPr>
        <w:t xml:space="preserve">et instrumentales </w:t>
      </w:r>
      <w:r w:rsidR="004C75C5">
        <w:rPr>
          <w:rFonts w:cstheme="minorHAnsi"/>
          <w:sz w:val="24"/>
          <w:szCs w:val="24"/>
        </w:rPr>
        <w:t>neurosensoriels</w:t>
      </w:r>
      <w:r w:rsidR="004C75C5">
        <w:rPr>
          <w:rFonts w:cstheme="minorHAnsi"/>
          <w:sz w:val="24"/>
          <w:szCs w:val="24"/>
        </w:rPr>
        <w:t xml:space="preserve"> </w:t>
      </w:r>
      <w:r>
        <w:rPr>
          <w:rFonts w:cstheme="minorHAnsi"/>
          <w:sz w:val="24"/>
          <w:szCs w:val="24"/>
        </w:rPr>
        <w:t>de régulation des capacités posturo-cinétiques</w:t>
      </w:r>
      <w:r w:rsidR="004C75C5">
        <w:rPr>
          <w:rFonts w:cstheme="minorHAnsi"/>
          <w:sz w:val="24"/>
          <w:szCs w:val="24"/>
        </w:rPr>
        <w:t xml:space="preserve"> </w:t>
      </w:r>
    </w:p>
    <w:p w:rsidR="00E902CC" w:rsidRDefault="00E902CC" w:rsidP="000B16D7">
      <w:pPr>
        <w:jc w:val="both"/>
        <w:rPr>
          <w:rFonts w:cstheme="minorHAnsi"/>
          <w:sz w:val="24"/>
          <w:szCs w:val="24"/>
        </w:rPr>
      </w:pPr>
      <w:r>
        <w:rPr>
          <w:rFonts w:cstheme="minorHAnsi"/>
          <w:sz w:val="24"/>
          <w:szCs w:val="24"/>
        </w:rPr>
        <w:t>-</w:t>
      </w:r>
      <w:r w:rsidR="0023693B">
        <w:rPr>
          <w:rFonts w:cstheme="minorHAnsi"/>
          <w:sz w:val="24"/>
          <w:szCs w:val="24"/>
        </w:rPr>
        <w:t xml:space="preserve"> </w:t>
      </w:r>
      <w:r>
        <w:rPr>
          <w:rFonts w:cstheme="minorHAnsi"/>
          <w:sz w:val="24"/>
          <w:szCs w:val="24"/>
        </w:rPr>
        <w:t>des techniques posturopathiques manuelles et d’induction verbale à visé cognitive</w:t>
      </w:r>
    </w:p>
    <w:p w:rsidR="00E902CC" w:rsidRDefault="00E902CC" w:rsidP="000B16D7">
      <w:pPr>
        <w:jc w:val="both"/>
        <w:rPr>
          <w:rFonts w:cstheme="minorHAnsi"/>
          <w:sz w:val="24"/>
          <w:szCs w:val="24"/>
        </w:rPr>
      </w:pPr>
      <w:r>
        <w:rPr>
          <w:rFonts w:cstheme="minorHAnsi"/>
          <w:sz w:val="24"/>
          <w:szCs w:val="24"/>
        </w:rPr>
        <w:t>-</w:t>
      </w:r>
      <w:r w:rsidR="0023693B">
        <w:rPr>
          <w:rFonts w:cstheme="minorHAnsi"/>
          <w:sz w:val="24"/>
          <w:szCs w:val="24"/>
        </w:rPr>
        <w:t xml:space="preserve"> </w:t>
      </w:r>
      <w:r>
        <w:rPr>
          <w:rFonts w:cstheme="minorHAnsi"/>
          <w:sz w:val="24"/>
          <w:szCs w:val="24"/>
        </w:rPr>
        <w:t>des techniques posturopathiques manuelles et instrumentales de régulation de l’état neuro-végétatif</w:t>
      </w:r>
    </w:p>
    <w:p w:rsidR="00E902CC" w:rsidRDefault="00E902CC" w:rsidP="000B16D7">
      <w:pPr>
        <w:jc w:val="both"/>
        <w:rPr>
          <w:rFonts w:cstheme="minorHAnsi"/>
          <w:sz w:val="24"/>
          <w:szCs w:val="24"/>
        </w:rPr>
      </w:pPr>
      <w:r>
        <w:rPr>
          <w:rFonts w:cstheme="minorHAnsi"/>
          <w:sz w:val="24"/>
          <w:szCs w:val="24"/>
        </w:rPr>
        <w:t xml:space="preserve">Tous ces techniques doivent rentrées dans un but de reprogrammation posturale et s’accompagnent systématiquement de conseils en hygiène de vie pour </w:t>
      </w:r>
      <w:r w:rsidR="00A158B0">
        <w:rPr>
          <w:rFonts w:cstheme="minorHAnsi"/>
          <w:sz w:val="24"/>
          <w:szCs w:val="24"/>
        </w:rPr>
        <w:t>aider le patient à améliorer son état de santé et prévenir tout risque de récidive.</w:t>
      </w:r>
    </w:p>
    <w:p w:rsidR="00D852C3" w:rsidRDefault="00D852C3" w:rsidP="000B16D7">
      <w:pPr>
        <w:jc w:val="both"/>
        <w:rPr>
          <w:rFonts w:cstheme="minorHAnsi"/>
          <w:sz w:val="24"/>
          <w:szCs w:val="24"/>
        </w:rPr>
      </w:pPr>
      <w:r>
        <w:rPr>
          <w:rFonts w:cstheme="minorHAnsi"/>
          <w:sz w:val="24"/>
          <w:szCs w:val="24"/>
        </w:rPr>
        <w:t>Le praticien posturopathe engage sa responsabilité lorsqu’il réoriente l</w:t>
      </w:r>
      <w:r w:rsidR="0023693B">
        <w:rPr>
          <w:rFonts w:cstheme="minorHAnsi"/>
          <w:sz w:val="24"/>
          <w:szCs w:val="24"/>
        </w:rPr>
        <w:t>e patient vers d’autre confrère</w:t>
      </w:r>
      <w:r>
        <w:rPr>
          <w:rFonts w:cstheme="minorHAnsi"/>
          <w:sz w:val="24"/>
          <w:szCs w:val="24"/>
        </w:rPr>
        <w:t>.</w:t>
      </w:r>
      <w:r w:rsidR="0023693B">
        <w:rPr>
          <w:rFonts w:cstheme="minorHAnsi"/>
          <w:sz w:val="24"/>
          <w:szCs w:val="24"/>
        </w:rPr>
        <w:t xml:space="preserve"> </w:t>
      </w:r>
      <w:r>
        <w:rPr>
          <w:rFonts w:cstheme="minorHAnsi"/>
          <w:sz w:val="24"/>
          <w:szCs w:val="24"/>
        </w:rPr>
        <w:t>Cette responsabilité se limite à accompagner le patient dans sa démarche et de vérifier que le patient est bien pris en charge par ce confrère de façon professionnelle. Dans le cas contraire, il doit prévenir le patient d’un danger du choix thérapeutique et l’expliquer au patient tout en respectant une certaine déontologie.</w:t>
      </w:r>
    </w:p>
    <w:p w:rsidR="00D852C3" w:rsidRDefault="00D852C3" w:rsidP="000B16D7">
      <w:pPr>
        <w:jc w:val="both"/>
        <w:rPr>
          <w:rFonts w:cstheme="minorHAnsi"/>
          <w:sz w:val="24"/>
          <w:szCs w:val="24"/>
        </w:rPr>
      </w:pPr>
      <w:r>
        <w:rPr>
          <w:rFonts w:cstheme="minorHAnsi"/>
          <w:sz w:val="24"/>
          <w:szCs w:val="24"/>
        </w:rPr>
        <w:t>La réorientation thérapeutique doit s’accompagner d’une lettre ou d’un moyen de communication expliquant au praticien</w:t>
      </w:r>
      <w:r w:rsidR="004C75C5">
        <w:rPr>
          <w:rFonts w:cstheme="minorHAnsi"/>
          <w:sz w:val="24"/>
          <w:szCs w:val="24"/>
        </w:rPr>
        <w:t xml:space="preserve"> spécialiste</w:t>
      </w:r>
      <w:r>
        <w:rPr>
          <w:rFonts w:cstheme="minorHAnsi"/>
          <w:sz w:val="24"/>
          <w:szCs w:val="24"/>
        </w:rPr>
        <w:t xml:space="preserve"> </w:t>
      </w:r>
      <w:r w:rsidR="004C75C5">
        <w:rPr>
          <w:rFonts w:cstheme="minorHAnsi"/>
          <w:sz w:val="24"/>
          <w:szCs w:val="24"/>
        </w:rPr>
        <w:t>la</w:t>
      </w:r>
      <w:r w:rsidR="0072236D">
        <w:rPr>
          <w:rFonts w:cstheme="minorHAnsi"/>
          <w:sz w:val="24"/>
          <w:szCs w:val="24"/>
        </w:rPr>
        <w:t xml:space="preserve"> demande d’avis thérapeutique</w:t>
      </w:r>
      <w:r w:rsidR="004C75C5">
        <w:rPr>
          <w:rFonts w:cstheme="minorHAnsi"/>
          <w:sz w:val="24"/>
          <w:szCs w:val="24"/>
        </w:rPr>
        <w:t xml:space="preserve"> du posturopathe praticien</w:t>
      </w:r>
      <w:r w:rsidR="0072236D">
        <w:rPr>
          <w:rFonts w:cstheme="minorHAnsi"/>
          <w:sz w:val="24"/>
          <w:szCs w:val="24"/>
        </w:rPr>
        <w:t>.</w:t>
      </w:r>
      <w:r w:rsidR="0023693B">
        <w:rPr>
          <w:rFonts w:cstheme="minorHAnsi"/>
          <w:sz w:val="24"/>
          <w:szCs w:val="24"/>
        </w:rPr>
        <w:t xml:space="preserve"> </w:t>
      </w:r>
      <w:r w:rsidR="0072236D">
        <w:rPr>
          <w:rFonts w:cstheme="minorHAnsi"/>
          <w:sz w:val="24"/>
          <w:szCs w:val="24"/>
        </w:rPr>
        <w:t>Le patient doit avoir connaissance verbalement de cette demande.</w:t>
      </w:r>
    </w:p>
    <w:p w:rsidR="0072236D" w:rsidRDefault="0072236D" w:rsidP="000B16D7">
      <w:pPr>
        <w:jc w:val="both"/>
        <w:rPr>
          <w:rFonts w:cstheme="minorHAnsi"/>
          <w:sz w:val="24"/>
          <w:szCs w:val="24"/>
        </w:rPr>
      </w:pPr>
      <w:r>
        <w:rPr>
          <w:rFonts w:cstheme="minorHAnsi"/>
          <w:sz w:val="24"/>
          <w:szCs w:val="24"/>
        </w:rPr>
        <w:t xml:space="preserve">Les choix de réorientation peuvent être </w:t>
      </w:r>
      <w:r w:rsidR="00A76235">
        <w:rPr>
          <w:rFonts w:cstheme="minorHAnsi"/>
          <w:sz w:val="24"/>
          <w:szCs w:val="24"/>
        </w:rPr>
        <w:t xml:space="preserve">faits </w:t>
      </w:r>
      <w:r>
        <w:rPr>
          <w:rFonts w:cstheme="minorHAnsi"/>
          <w:sz w:val="24"/>
          <w:szCs w:val="24"/>
        </w:rPr>
        <w:t xml:space="preserve">auprès d’un médecin généraliste ou </w:t>
      </w:r>
      <w:r w:rsidR="00E94415">
        <w:rPr>
          <w:rFonts w:cstheme="minorHAnsi"/>
          <w:sz w:val="24"/>
          <w:szCs w:val="24"/>
        </w:rPr>
        <w:t>spécialiste,</w:t>
      </w:r>
      <w:r>
        <w:rPr>
          <w:rFonts w:cstheme="minorHAnsi"/>
          <w:sz w:val="24"/>
          <w:szCs w:val="24"/>
        </w:rPr>
        <w:t xml:space="preserve"> d’un psychologue, d’un dentiste, d’un orthodontiste, d’un ophtalmologiste, d’un opticien, d’un orthoptiste, d’un pédicure podologue, d’un </w:t>
      </w:r>
      <w:r w:rsidR="00E94415">
        <w:rPr>
          <w:rFonts w:cstheme="minorHAnsi"/>
          <w:sz w:val="24"/>
          <w:szCs w:val="24"/>
        </w:rPr>
        <w:t>psychomotricien,</w:t>
      </w:r>
      <w:r>
        <w:rPr>
          <w:rFonts w:cstheme="minorHAnsi"/>
          <w:sz w:val="24"/>
          <w:szCs w:val="24"/>
        </w:rPr>
        <w:t xml:space="preserve"> d’un masseur </w:t>
      </w:r>
      <w:r w:rsidR="00E94415">
        <w:rPr>
          <w:rFonts w:cstheme="minorHAnsi"/>
          <w:sz w:val="24"/>
          <w:szCs w:val="24"/>
        </w:rPr>
        <w:t>kinésithérapeute,</w:t>
      </w:r>
      <w:r>
        <w:rPr>
          <w:rFonts w:cstheme="minorHAnsi"/>
          <w:sz w:val="24"/>
          <w:szCs w:val="24"/>
        </w:rPr>
        <w:t xml:space="preserve"> d’un coach </w:t>
      </w:r>
      <w:r w:rsidR="00E94415">
        <w:rPr>
          <w:rFonts w:cstheme="minorHAnsi"/>
          <w:sz w:val="24"/>
          <w:szCs w:val="24"/>
        </w:rPr>
        <w:t>sportif,</w:t>
      </w:r>
      <w:r>
        <w:rPr>
          <w:rFonts w:cstheme="minorHAnsi"/>
          <w:sz w:val="24"/>
          <w:szCs w:val="24"/>
        </w:rPr>
        <w:t xml:space="preserve"> ou un confrère </w:t>
      </w:r>
      <w:r w:rsidR="00E94415">
        <w:rPr>
          <w:rFonts w:cstheme="minorHAnsi"/>
          <w:sz w:val="24"/>
          <w:szCs w:val="24"/>
        </w:rPr>
        <w:t>posturopathe.</w:t>
      </w:r>
    </w:p>
    <w:p w:rsidR="00E94415" w:rsidRDefault="00E94415" w:rsidP="000B16D7">
      <w:pPr>
        <w:jc w:val="both"/>
        <w:rPr>
          <w:rFonts w:cstheme="minorHAnsi"/>
          <w:sz w:val="24"/>
          <w:szCs w:val="24"/>
        </w:rPr>
      </w:pPr>
      <w:r>
        <w:rPr>
          <w:rFonts w:cstheme="minorHAnsi"/>
          <w:sz w:val="24"/>
          <w:szCs w:val="24"/>
        </w:rPr>
        <w:t>Le posturopathe ne peut en aucun cas pratiquer</w:t>
      </w:r>
      <w:r w:rsidR="00664D3C">
        <w:rPr>
          <w:rFonts w:cstheme="minorHAnsi"/>
          <w:sz w:val="24"/>
          <w:szCs w:val="24"/>
        </w:rPr>
        <w:t xml:space="preserve"> lui-même</w:t>
      </w:r>
      <w:r>
        <w:rPr>
          <w:rFonts w:cstheme="minorHAnsi"/>
          <w:sz w:val="24"/>
          <w:szCs w:val="24"/>
        </w:rPr>
        <w:t xml:space="preserve"> la pose de semelle, de lunette en incorporant des </w:t>
      </w:r>
      <w:r w:rsidR="00664D3C">
        <w:rPr>
          <w:rFonts w:cstheme="minorHAnsi"/>
          <w:sz w:val="24"/>
          <w:szCs w:val="24"/>
        </w:rPr>
        <w:t>prismes,</w:t>
      </w:r>
      <w:r>
        <w:rPr>
          <w:rFonts w:cstheme="minorHAnsi"/>
          <w:sz w:val="24"/>
          <w:szCs w:val="24"/>
        </w:rPr>
        <w:t xml:space="preserve"> de gouttière  </w:t>
      </w:r>
      <w:r w:rsidR="00664D3C">
        <w:rPr>
          <w:rFonts w:cstheme="minorHAnsi"/>
          <w:sz w:val="24"/>
          <w:szCs w:val="24"/>
        </w:rPr>
        <w:t>ou d’appareil d’orthodontie sans avis d’un praticien compétent.</w:t>
      </w:r>
    </w:p>
    <w:p w:rsidR="00664D3C" w:rsidRPr="000B16D7" w:rsidRDefault="00664D3C" w:rsidP="000B16D7">
      <w:pPr>
        <w:jc w:val="both"/>
        <w:rPr>
          <w:rFonts w:cstheme="minorHAnsi"/>
          <w:sz w:val="24"/>
          <w:szCs w:val="24"/>
        </w:rPr>
      </w:pPr>
      <w:r>
        <w:rPr>
          <w:rFonts w:cstheme="minorHAnsi"/>
          <w:sz w:val="24"/>
          <w:szCs w:val="24"/>
        </w:rPr>
        <w:t>Il peut conseiller des exercices de reprogrammation posturale dans un cadre légale ne dépassant pas ses limites de compétences.</w:t>
      </w:r>
    </w:p>
    <w:p w:rsidR="00BE75F2" w:rsidRDefault="00DD20D2" w:rsidP="000B16D7">
      <w:pPr>
        <w:jc w:val="both"/>
        <w:rPr>
          <w:rFonts w:cstheme="minorHAnsi"/>
          <w:sz w:val="24"/>
          <w:szCs w:val="24"/>
        </w:rPr>
      </w:pPr>
      <w:r w:rsidRPr="00A233C6">
        <w:rPr>
          <w:rFonts w:cstheme="minorHAnsi"/>
          <w:b/>
          <w:sz w:val="24"/>
          <w:szCs w:val="24"/>
        </w:rPr>
        <w:t>Article 12 </w:t>
      </w:r>
      <w:r w:rsidRPr="0023693B">
        <w:rPr>
          <w:rFonts w:cstheme="minorHAnsi"/>
          <w:b/>
          <w:sz w:val="24"/>
          <w:szCs w:val="24"/>
        </w:rPr>
        <w:t>:</w:t>
      </w:r>
      <w:r w:rsidR="0023693B" w:rsidRPr="0023693B">
        <w:rPr>
          <w:rFonts w:cstheme="minorHAnsi"/>
          <w:b/>
          <w:sz w:val="24"/>
          <w:szCs w:val="24"/>
        </w:rPr>
        <w:t xml:space="preserve"> L</w:t>
      </w:r>
      <w:r w:rsidRPr="0023693B">
        <w:rPr>
          <w:rFonts w:cstheme="minorHAnsi"/>
          <w:b/>
          <w:sz w:val="24"/>
          <w:szCs w:val="24"/>
        </w:rPr>
        <w:t>’engagement du posturopathe pour une charte d’exercice de la posturopathie</w:t>
      </w:r>
    </w:p>
    <w:p w:rsidR="00DD20D2" w:rsidRDefault="00DD20D2" w:rsidP="000B16D7">
      <w:pPr>
        <w:jc w:val="both"/>
        <w:rPr>
          <w:rFonts w:cstheme="minorHAnsi"/>
          <w:sz w:val="24"/>
          <w:szCs w:val="24"/>
        </w:rPr>
      </w:pPr>
      <w:r>
        <w:rPr>
          <w:rFonts w:cstheme="minorHAnsi"/>
          <w:sz w:val="24"/>
          <w:szCs w:val="24"/>
        </w:rPr>
        <w:t xml:space="preserve">Le posturopathe s’engage à respecter tous les articles de la charte d’exercice de la posturopathie moyennant une adhésion de </w:t>
      </w:r>
      <w:r w:rsidRPr="00A76235">
        <w:rPr>
          <w:rFonts w:cstheme="minorHAnsi"/>
          <w:b/>
          <w:sz w:val="24"/>
          <w:szCs w:val="24"/>
        </w:rPr>
        <w:t>10 euros</w:t>
      </w:r>
      <w:r w:rsidR="00A233C6" w:rsidRPr="00A76235">
        <w:rPr>
          <w:rFonts w:cstheme="minorHAnsi"/>
          <w:b/>
          <w:sz w:val="24"/>
          <w:szCs w:val="24"/>
        </w:rPr>
        <w:t xml:space="preserve"> à vie</w:t>
      </w:r>
      <w:r w:rsidR="00A233C6">
        <w:rPr>
          <w:rFonts w:cstheme="minorHAnsi"/>
          <w:sz w:val="24"/>
          <w:szCs w:val="24"/>
        </w:rPr>
        <w:t>.</w:t>
      </w:r>
      <w:r w:rsidR="0023769F">
        <w:rPr>
          <w:rFonts w:cstheme="minorHAnsi"/>
          <w:sz w:val="24"/>
          <w:szCs w:val="24"/>
        </w:rPr>
        <w:t xml:space="preserve"> </w:t>
      </w:r>
    </w:p>
    <w:p w:rsidR="00DD20D2" w:rsidRDefault="00DD20D2" w:rsidP="000B16D7">
      <w:pPr>
        <w:jc w:val="both"/>
        <w:rPr>
          <w:rFonts w:cstheme="minorHAnsi"/>
          <w:sz w:val="24"/>
          <w:szCs w:val="24"/>
        </w:rPr>
      </w:pPr>
      <w:r>
        <w:rPr>
          <w:rFonts w:cstheme="minorHAnsi"/>
          <w:sz w:val="24"/>
          <w:szCs w:val="24"/>
        </w:rPr>
        <w:t>Il engage sa responsabilité totale et se voit automatiquement exclue s’il ne respecte pas cette charte d’exercice</w:t>
      </w:r>
      <w:r w:rsidR="00A76235">
        <w:rPr>
          <w:rFonts w:cstheme="minorHAnsi"/>
          <w:sz w:val="24"/>
          <w:szCs w:val="24"/>
        </w:rPr>
        <w:t xml:space="preserve"> professionnel</w:t>
      </w:r>
      <w:r>
        <w:rPr>
          <w:rFonts w:cstheme="minorHAnsi"/>
          <w:sz w:val="24"/>
          <w:szCs w:val="24"/>
        </w:rPr>
        <w:t>.</w:t>
      </w:r>
    </w:p>
    <w:p w:rsidR="00A233C6" w:rsidRDefault="00A233C6" w:rsidP="000B16D7">
      <w:pPr>
        <w:jc w:val="both"/>
        <w:rPr>
          <w:rFonts w:cstheme="minorHAnsi"/>
          <w:sz w:val="24"/>
          <w:szCs w:val="24"/>
        </w:rPr>
      </w:pPr>
      <w:r>
        <w:rPr>
          <w:rFonts w:cstheme="minorHAnsi"/>
          <w:sz w:val="24"/>
          <w:szCs w:val="24"/>
        </w:rPr>
        <w:t>En contrepartie, le posturopathe fait partie d’un annuaire de praticien posturopathe référencé pouvant être communiqué auprès du grand public et de professionnels de santé.</w:t>
      </w:r>
    </w:p>
    <w:p w:rsidR="00A233C6" w:rsidRDefault="00A233C6" w:rsidP="000B16D7">
      <w:pPr>
        <w:jc w:val="both"/>
        <w:rPr>
          <w:rFonts w:cstheme="minorHAnsi"/>
          <w:sz w:val="24"/>
          <w:szCs w:val="24"/>
        </w:rPr>
      </w:pPr>
      <w:r>
        <w:rPr>
          <w:rFonts w:cstheme="minorHAnsi"/>
          <w:sz w:val="24"/>
          <w:szCs w:val="24"/>
        </w:rPr>
        <w:lastRenderedPageBreak/>
        <w:t xml:space="preserve">En aucun cas, le posturopathe ne peut mettre en cause la responsabilité de l’exercice de la posturopathie pour un exercice professionnel inconvenant et hors de ses compétences d’exercice professionnel. </w:t>
      </w:r>
    </w:p>
    <w:p w:rsidR="0064472B" w:rsidRDefault="0064472B" w:rsidP="000B16D7">
      <w:pPr>
        <w:jc w:val="both"/>
        <w:rPr>
          <w:rFonts w:cstheme="minorHAnsi"/>
          <w:sz w:val="24"/>
          <w:szCs w:val="24"/>
        </w:rPr>
      </w:pPr>
      <w:r w:rsidRPr="00172AF1">
        <w:rPr>
          <w:rFonts w:cstheme="minorHAnsi"/>
          <w:b/>
          <w:sz w:val="24"/>
          <w:szCs w:val="24"/>
        </w:rPr>
        <w:t xml:space="preserve">Article 13 : </w:t>
      </w:r>
      <w:r w:rsidR="0023769F" w:rsidRPr="0023769F">
        <w:rPr>
          <w:rFonts w:cstheme="minorHAnsi"/>
          <w:b/>
          <w:sz w:val="24"/>
          <w:szCs w:val="24"/>
        </w:rPr>
        <w:t>C</w:t>
      </w:r>
      <w:r w:rsidRPr="0023769F">
        <w:rPr>
          <w:rFonts w:cstheme="minorHAnsi"/>
          <w:b/>
          <w:sz w:val="24"/>
          <w:szCs w:val="24"/>
        </w:rPr>
        <w:t>lause de non concurrence</w:t>
      </w:r>
      <w:r>
        <w:rPr>
          <w:rFonts w:cstheme="minorHAnsi"/>
          <w:sz w:val="24"/>
          <w:szCs w:val="24"/>
        </w:rPr>
        <w:t xml:space="preserve"> </w:t>
      </w:r>
    </w:p>
    <w:p w:rsidR="0064472B" w:rsidRDefault="0064472B" w:rsidP="000B16D7">
      <w:pPr>
        <w:jc w:val="both"/>
        <w:rPr>
          <w:rFonts w:cstheme="minorHAnsi"/>
          <w:sz w:val="24"/>
          <w:szCs w:val="24"/>
        </w:rPr>
      </w:pPr>
      <w:r>
        <w:rPr>
          <w:rFonts w:cstheme="minorHAnsi"/>
          <w:sz w:val="24"/>
          <w:szCs w:val="24"/>
        </w:rPr>
        <w:t>Chaque posturopathe affilié à la charte professionnelle de posturopathie s’engage à ne pas enseigner cette discipline</w:t>
      </w:r>
      <w:r w:rsidR="006D0EE7">
        <w:rPr>
          <w:rFonts w:cstheme="minorHAnsi"/>
          <w:sz w:val="24"/>
          <w:szCs w:val="24"/>
        </w:rPr>
        <w:t xml:space="preserve"> </w:t>
      </w:r>
      <w:r w:rsidR="006D0EE7" w:rsidRPr="00A76235">
        <w:rPr>
          <w:rFonts w:cstheme="minorHAnsi"/>
          <w:b/>
          <w:sz w:val="24"/>
          <w:szCs w:val="24"/>
        </w:rPr>
        <w:t>la posturopathie</w:t>
      </w:r>
      <w:r w:rsidR="006D0EE7">
        <w:rPr>
          <w:rFonts w:cstheme="minorHAnsi"/>
          <w:sz w:val="24"/>
          <w:szCs w:val="24"/>
        </w:rPr>
        <w:t xml:space="preserve"> sans autorisation,</w:t>
      </w:r>
      <w:r>
        <w:rPr>
          <w:rFonts w:cstheme="minorHAnsi"/>
          <w:sz w:val="24"/>
          <w:szCs w:val="24"/>
        </w:rPr>
        <w:t xml:space="preserve"> à diffuser et à vendre des produits issus de la formation</w:t>
      </w:r>
      <w:r w:rsidR="00172AF1">
        <w:rPr>
          <w:rFonts w:cstheme="minorHAnsi"/>
          <w:sz w:val="24"/>
          <w:szCs w:val="24"/>
        </w:rPr>
        <w:t xml:space="preserve"> et de la marque </w:t>
      </w:r>
      <w:r>
        <w:rPr>
          <w:rFonts w:cstheme="minorHAnsi"/>
          <w:sz w:val="24"/>
          <w:szCs w:val="24"/>
        </w:rPr>
        <w:t xml:space="preserve"> </w:t>
      </w:r>
      <w:r w:rsidRPr="00A76235">
        <w:rPr>
          <w:rFonts w:cstheme="minorHAnsi"/>
          <w:b/>
          <w:sz w:val="24"/>
          <w:szCs w:val="24"/>
        </w:rPr>
        <w:t>posturopathie</w:t>
      </w:r>
      <w:r>
        <w:rPr>
          <w:rFonts w:cstheme="minorHAnsi"/>
          <w:sz w:val="24"/>
          <w:szCs w:val="24"/>
        </w:rPr>
        <w:t xml:space="preserve"> sous peine de poursuite judiciaire.</w:t>
      </w:r>
    </w:p>
    <w:p w:rsidR="0064472B" w:rsidRDefault="0064472B" w:rsidP="0023769F">
      <w:pPr>
        <w:pStyle w:val="Default"/>
        <w:jc w:val="both"/>
      </w:pPr>
      <w:r>
        <w:rPr>
          <w:rFonts w:cstheme="minorHAnsi"/>
        </w:rPr>
        <w:t xml:space="preserve">L’enseigne </w:t>
      </w:r>
      <w:r w:rsidRPr="00A76235">
        <w:rPr>
          <w:rFonts w:cstheme="minorHAnsi"/>
          <w:b/>
        </w:rPr>
        <w:t xml:space="preserve">posturopathie </w:t>
      </w:r>
      <w:r>
        <w:rPr>
          <w:rFonts w:cstheme="minorHAnsi"/>
        </w:rPr>
        <w:t xml:space="preserve">est une marque déposée à l’INPI </w:t>
      </w:r>
      <w:r w:rsidR="006D0EE7">
        <w:rPr>
          <w:rFonts w:cstheme="minorHAnsi"/>
        </w:rPr>
        <w:t xml:space="preserve">le 6 octobre 2014 </w:t>
      </w:r>
      <w:r w:rsidR="006D0EE7" w:rsidRPr="006D0EE7">
        <w:t>(N° National : 14 4 123 344)</w:t>
      </w:r>
      <w:r w:rsidR="006D0EE7">
        <w:t xml:space="preserve"> et dont le concept thérapeutique est protégé par une enveloppe Soleau.</w:t>
      </w:r>
    </w:p>
    <w:p w:rsidR="00661B6F" w:rsidRDefault="00661B6F" w:rsidP="006D0EE7">
      <w:pPr>
        <w:pStyle w:val="Default"/>
      </w:pPr>
    </w:p>
    <w:p w:rsidR="00661B6F" w:rsidRDefault="00661B6F" w:rsidP="006D0EE7">
      <w:pPr>
        <w:pStyle w:val="Default"/>
      </w:pPr>
    </w:p>
    <w:p w:rsidR="0023769F" w:rsidRDefault="0023769F" w:rsidP="006D0EE7">
      <w:pPr>
        <w:pStyle w:val="Default"/>
      </w:pPr>
    </w:p>
    <w:p w:rsidR="0023769F" w:rsidRDefault="0023769F" w:rsidP="006D0EE7">
      <w:pPr>
        <w:pStyle w:val="Default"/>
      </w:pPr>
    </w:p>
    <w:p w:rsidR="0023769F" w:rsidRDefault="0023769F" w:rsidP="006D0EE7">
      <w:pPr>
        <w:pStyle w:val="Default"/>
      </w:pPr>
    </w:p>
    <w:p w:rsidR="00661B6F" w:rsidRPr="0023769F" w:rsidRDefault="00661B6F" w:rsidP="0023769F">
      <w:pPr>
        <w:pStyle w:val="Default"/>
        <w:jc w:val="center"/>
        <w:rPr>
          <w:b/>
          <w:sz w:val="40"/>
          <w:szCs w:val="40"/>
        </w:rPr>
      </w:pPr>
      <w:r w:rsidRPr="0023769F">
        <w:rPr>
          <w:b/>
          <w:sz w:val="40"/>
          <w:szCs w:val="40"/>
        </w:rPr>
        <w:t>L’engagement sur l’honneur en toute connaissance</w:t>
      </w:r>
      <w:r w:rsidR="0023769F" w:rsidRPr="0023769F">
        <w:rPr>
          <w:b/>
          <w:sz w:val="40"/>
          <w:szCs w:val="40"/>
        </w:rPr>
        <w:t xml:space="preserve"> de</w:t>
      </w:r>
      <w:r w:rsidRPr="0023769F">
        <w:rPr>
          <w:b/>
          <w:sz w:val="40"/>
          <w:szCs w:val="40"/>
        </w:rPr>
        <w:t xml:space="preserve"> cause des articles de la charte professionnelle de posturopathie </w:t>
      </w:r>
    </w:p>
    <w:p w:rsidR="0064472B" w:rsidRDefault="0064472B" w:rsidP="000B16D7">
      <w:pPr>
        <w:jc w:val="both"/>
        <w:rPr>
          <w:rFonts w:cstheme="minorHAnsi"/>
          <w:sz w:val="24"/>
          <w:szCs w:val="24"/>
        </w:rPr>
      </w:pPr>
    </w:p>
    <w:p w:rsidR="00661B6F" w:rsidRDefault="00661B6F" w:rsidP="000B16D7">
      <w:pPr>
        <w:jc w:val="both"/>
        <w:rPr>
          <w:rFonts w:cstheme="minorHAnsi"/>
          <w:sz w:val="24"/>
          <w:szCs w:val="24"/>
        </w:rPr>
      </w:pPr>
    </w:p>
    <w:p w:rsidR="00661B6F" w:rsidRDefault="00661B6F" w:rsidP="0023769F">
      <w:pPr>
        <w:jc w:val="both"/>
        <w:rPr>
          <w:rFonts w:cstheme="minorHAnsi"/>
          <w:sz w:val="24"/>
          <w:szCs w:val="24"/>
        </w:rPr>
      </w:pPr>
      <w:r>
        <w:rPr>
          <w:rFonts w:cstheme="minorHAnsi"/>
          <w:sz w:val="24"/>
          <w:szCs w:val="24"/>
        </w:rPr>
        <w:t>Je soussigné </w:t>
      </w:r>
      <w:r w:rsidR="0023769F">
        <w:rPr>
          <w:rFonts w:cstheme="minorHAnsi"/>
          <w:sz w:val="24"/>
          <w:szCs w:val="24"/>
        </w:rPr>
        <w:t xml:space="preserve">nom : …………………………………………  Prénom : ………………………………………………….… Profession de santé : </w:t>
      </w:r>
      <w:r>
        <w:rPr>
          <w:rFonts w:cstheme="minorHAnsi"/>
          <w:sz w:val="24"/>
          <w:szCs w:val="24"/>
        </w:rPr>
        <w:t xml:space="preserve">……………………………………………………………………………. </w:t>
      </w:r>
      <w:r w:rsidR="0023769F">
        <w:rPr>
          <w:rFonts w:cstheme="minorHAnsi"/>
          <w:sz w:val="24"/>
          <w:szCs w:val="24"/>
        </w:rPr>
        <w:t>m</w:t>
      </w:r>
      <w:r>
        <w:rPr>
          <w:rFonts w:cstheme="minorHAnsi"/>
          <w:sz w:val="24"/>
          <w:szCs w:val="24"/>
        </w:rPr>
        <w:t xml:space="preserve">’engage </w:t>
      </w:r>
      <w:r w:rsidR="0023769F">
        <w:rPr>
          <w:rFonts w:cstheme="minorHAnsi"/>
          <w:sz w:val="24"/>
          <w:szCs w:val="24"/>
        </w:rPr>
        <w:t xml:space="preserve">sur l’honneur </w:t>
      </w:r>
      <w:r>
        <w:rPr>
          <w:rFonts w:cstheme="minorHAnsi"/>
          <w:sz w:val="24"/>
          <w:szCs w:val="24"/>
        </w:rPr>
        <w:t>à respecter l’intégrité de la charte professionnelle de la posturopathie en toute connaissance de cause</w:t>
      </w:r>
      <w:r w:rsidR="0023769F">
        <w:rPr>
          <w:rFonts w:cstheme="minorHAnsi"/>
          <w:sz w:val="24"/>
          <w:szCs w:val="24"/>
        </w:rPr>
        <w:t xml:space="preserve">,  </w:t>
      </w:r>
      <w:r>
        <w:rPr>
          <w:rFonts w:cstheme="minorHAnsi"/>
          <w:sz w:val="24"/>
          <w:szCs w:val="24"/>
        </w:rPr>
        <w:t>avoir lu l’intégralité de cette charte et l’avoir compris</w:t>
      </w:r>
      <w:r w:rsidR="0023769F">
        <w:rPr>
          <w:rFonts w:cstheme="minorHAnsi"/>
          <w:sz w:val="24"/>
          <w:szCs w:val="24"/>
        </w:rPr>
        <w:t>e</w:t>
      </w:r>
      <w:r>
        <w:rPr>
          <w:rFonts w:cstheme="minorHAnsi"/>
          <w:sz w:val="24"/>
          <w:szCs w:val="24"/>
        </w:rPr>
        <w:t xml:space="preserve"> pour exercer </w:t>
      </w:r>
      <w:r w:rsidR="0023769F">
        <w:rPr>
          <w:rFonts w:cstheme="minorHAnsi"/>
          <w:sz w:val="24"/>
          <w:szCs w:val="24"/>
        </w:rPr>
        <w:t>la pratique de la posturopathie de façon officielle.</w:t>
      </w:r>
    </w:p>
    <w:p w:rsidR="00661B6F" w:rsidRDefault="00661B6F" w:rsidP="006A3758">
      <w:pPr>
        <w:ind w:left="4956" w:firstLine="708"/>
        <w:jc w:val="both"/>
        <w:rPr>
          <w:rFonts w:cstheme="minorHAnsi"/>
          <w:sz w:val="24"/>
          <w:szCs w:val="24"/>
        </w:rPr>
      </w:pPr>
      <w:r>
        <w:rPr>
          <w:rFonts w:cstheme="minorHAnsi"/>
          <w:sz w:val="24"/>
          <w:szCs w:val="24"/>
        </w:rPr>
        <w:t xml:space="preserve">A valoir ce que de droit </w:t>
      </w:r>
    </w:p>
    <w:p w:rsidR="006A3758" w:rsidRDefault="006A3758" w:rsidP="006A3758">
      <w:pPr>
        <w:ind w:left="4956" w:firstLine="708"/>
        <w:jc w:val="both"/>
        <w:rPr>
          <w:rFonts w:cstheme="minorHAnsi"/>
          <w:sz w:val="24"/>
          <w:szCs w:val="24"/>
        </w:rPr>
      </w:pPr>
      <w:r>
        <w:rPr>
          <w:rFonts w:cstheme="minorHAnsi"/>
          <w:sz w:val="24"/>
          <w:szCs w:val="24"/>
        </w:rPr>
        <w:t>Vernon, le 12 juin 2017</w:t>
      </w:r>
    </w:p>
    <w:p w:rsidR="000C3DBA" w:rsidRDefault="000C3DBA" w:rsidP="000B16D7">
      <w:pPr>
        <w:jc w:val="both"/>
        <w:rPr>
          <w:rFonts w:cstheme="minorHAnsi"/>
          <w:sz w:val="24"/>
          <w:szCs w:val="24"/>
        </w:rPr>
      </w:pPr>
    </w:p>
    <w:p w:rsidR="0023769F" w:rsidRDefault="0023769F" w:rsidP="000B16D7">
      <w:pPr>
        <w:jc w:val="both"/>
        <w:rPr>
          <w:rFonts w:cstheme="minorHAnsi"/>
          <w:sz w:val="24"/>
          <w:szCs w:val="24"/>
        </w:rPr>
      </w:pPr>
      <w:r>
        <w:rPr>
          <w:rFonts w:cstheme="minorHAnsi"/>
          <w:sz w:val="24"/>
          <w:szCs w:val="24"/>
        </w:rPr>
        <w:t>MR HENNEBICQ Jean-François</w:t>
      </w:r>
      <w:r w:rsidR="006A3758">
        <w:rPr>
          <w:rFonts w:cstheme="minorHAnsi"/>
          <w:sz w:val="24"/>
          <w:szCs w:val="24"/>
        </w:rPr>
        <w:tab/>
      </w:r>
      <w:r w:rsidR="006A3758">
        <w:rPr>
          <w:rFonts w:cstheme="minorHAnsi"/>
          <w:sz w:val="24"/>
          <w:szCs w:val="24"/>
        </w:rPr>
        <w:tab/>
      </w:r>
      <w:r w:rsidR="006A3758">
        <w:rPr>
          <w:rFonts w:cstheme="minorHAnsi"/>
          <w:sz w:val="24"/>
          <w:szCs w:val="24"/>
        </w:rPr>
        <w:tab/>
      </w:r>
      <w:r w:rsidR="006A3758">
        <w:rPr>
          <w:rFonts w:cstheme="minorHAnsi"/>
          <w:sz w:val="24"/>
          <w:szCs w:val="24"/>
        </w:rPr>
        <w:tab/>
        <w:t>Mr ou Mme …………………………………</w:t>
      </w:r>
    </w:p>
    <w:p w:rsidR="0023769F" w:rsidRDefault="0023769F" w:rsidP="000B16D7">
      <w:pPr>
        <w:jc w:val="both"/>
        <w:rPr>
          <w:rFonts w:cstheme="minorHAnsi"/>
          <w:sz w:val="24"/>
          <w:szCs w:val="24"/>
        </w:rPr>
      </w:pPr>
      <w:r>
        <w:rPr>
          <w:rFonts w:cstheme="minorHAnsi"/>
          <w:sz w:val="24"/>
          <w:szCs w:val="24"/>
        </w:rPr>
        <w:t>Fondateur de la Posturopathie</w:t>
      </w:r>
    </w:p>
    <w:p w:rsidR="006A3758" w:rsidRDefault="006A3758" w:rsidP="006A3758">
      <w:pPr>
        <w:jc w:val="both"/>
        <w:rPr>
          <w:rFonts w:cstheme="minorHAnsi"/>
          <w:sz w:val="24"/>
          <w:szCs w:val="24"/>
        </w:rPr>
      </w:pPr>
    </w:p>
    <w:p w:rsidR="006A3758" w:rsidRDefault="006A3758" w:rsidP="006A3758">
      <w:pPr>
        <w:jc w:val="both"/>
        <w:rPr>
          <w:rFonts w:cstheme="minorHAnsi"/>
          <w:sz w:val="24"/>
          <w:szCs w:val="24"/>
        </w:rPr>
      </w:pPr>
    </w:p>
    <w:p w:rsidR="000C3DBA" w:rsidRDefault="000C3DBA" w:rsidP="006A3758">
      <w:pPr>
        <w:jc w:val="both"/>
        <w:rPr>
          <w:rFonts w:cstheme="minorHAnsi"/>
          <w:sz w:val="24"/>
          <w:szCs w:val="24"/>
        </w:rPr>
      </w:pPr>
    </w:p>
    <w:p w:rsidR="000C3DBA" w:rsidRDefault="000C3DBA" w:rsidP="006A3758">
      <w:pPr>
        <w:jc w:val="both"/>
        <w:rPr>
          <w:rFonts w:cstheme="minorHAnsi"/>
          <w:sz w:val="24"/>
          <w:szCs w:val="24"/>
        </w:rPr>
      </w:pPr>
    </w:p>
    <w:p w:rsidR="000C3DBA" w:rsidRDefault="000C3DBA" w:rsidP="006A3758">
      <w:pPr>
        <w:jc w:val="both"/>
        <w:rPr>
          <w:rFonts w:cstheme="minorHAnsi"/>
          <w:sz w:val="24"/>
          <w:szCs w:val="24"/>
        </w:rPr>
      </w:pPr>
    </w:p>
    <w:p w:rsidR="000C3DBA" w:rsidRDefault="000C3DBA" w:rsidP="006A3758">
      <w:pPr>
        <w:jc w:val="both"/>
        <w:rPr>
          <w:rFonts w:cstheme="minorHAnsi"/>
          <w:sz w:val="24"/>
          <w:szCs w:val="24"/>
        </w:rPr>
      </w:pPr>
    </w:p>
    <w:p w:rsidR="006A3758" w:rsidRDefault="006A3758" w:rsidP="006A3758">
      <w:pPr>
        <w:jc w:val="both"/>
        <w:rPr>
          <w:rFonts w:cstheme="minorHAnsi"/>
          <w:sz w:val="24"/>
          <w:szCs w:val="24"/>
        </w:rPr>
      </w:pPr>
      <w:bookmarkStart w:id="0" w:name="_GoBack"/>
      <w:bookmarkEnd w:id="0"/>
      <w:r>
        <w:rPr>
          <w:rFonts w:cstheme="minorHAnsi"/>
          <w:sz w:val="24"/>
          <w:szCs w:val="24"/>
        </w:rPr>
        <w:t>Date et signature : avec la mention lu et approuvé</w:t>
      </w:r>
    </w:p>
    <w:p w:rsidR="006A3758" w:rsidRPr="000B16D7" w:rsidRDefault="006A3758" w:rsidP="006A3758">
      <w:pPr>
        <w:jc w:val="both"/>
        <w:rPr>
          <w:rFonts w:cstheme="minorHAnsi"/>
          <w:sz w:val="24"/>
          <w:szCs w:val="24"/>
        </w:rPr>
      </w:pPr>
      <w:r>
        <w:rPr>
          <w:rFonts w:cstheme="minorHAnsi"/>
          <w:sz w:val="24"/>
          <w:szCs w:val="24"/>
        </w:rPr>
        <w:t>Parafé chaque page de la Charte</w:t>
      </w:r>
    </w:p>
    <w:p w:rsidR="0023769F" w:rsidRDefault="0023769F" w:rsidP="000B16D7">
      <w:pPr>
        <w:jc w:val="both"/>
        <w:rPr>
          <w:rFonts w:cstheme="minorHAnsi"/>
          <w:sz w:val="24"/>
          <w:szCs w:val="24"/>
        </w:rPr>
      </w:pPr>
    </w:p>
    <w:sectPr w:rsidR="0023769F" w:rsidSect="000C3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17D6"/>
    <w:multiLevelType w:val="hybridMultilevel"/>
    <w:tmpl w:val="A342B326"/>
    <w:lvl w:ilvl="0" w:tplc="EE3E69C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1"/>
    <w:rsid w:val="00033030"/>
    <w:rsid w:val="000A7A91"/>
    <w:rsid w:val="000B16D7"/>
    <w:rsid w:val="000C3DBA"/>
    <w:rsid w:val="000C6A80"/>
    <w:rsid w:val="000D4C51"/>
    <w:rsid w:val="000F528A"/>
    <w:rsid w:val="00120B6E"/>
    <w:rsid w:val="00172AF1"/>
    <w:rsid w:val="00212D84"/>
    <w:rsid w:val="0023693B"/>
    <w:rsid w:val="0023769F"/>
    <w:rsid w:val="002770C6"/>
    <w:rsid w:val="002B1365"/>
    <w:rsid w:val="002C6430"/>
    <w:rsid w:val="003248AC"/>
    <w:rsid w:val="00354A9A"/>
    <w:rsid w:val="00370D6B"/>
    <w:rsid w:val="00390678"/>
    <w:rsid w:val="003B068F"/>
    <w:rsid w:val="003B0EF6"/>
    <w:rsid w:val="003E7A9A"/>
    <w:rsid w:val="0041474B"/>
    <w:rsid w:val="00483548"/>
    <w:rsid w:val="00495337"/>
    <w:rsid w:val="004C75C5"/>
    <w:rsid w:val="00563DD1"/>
    <w:rsid w:val="0059406F"/>
    <w:rsid w:val="005E1A51"/>
    <w:rsid w:val="00613645"/>
    <w:rsid w:val="0064472B"/>
    <w:rsid w:val="00661B6F"/>
    <w:rsid w:val="00664D3C"/>
    <w:rsid w:val="0067775F"/>
    <w:rsid w:val="006A3758"/>
    <w:rsid w:val="006D0EE7"/>
    <w:rsid w:val="0072236D"/>
    <w:rsid w:val="007B1142"/>
    <w:rsid w:val="009960E4"/>
    <w:rsid w:val="009A46C2"/>
    <w:rsid w:val="009B49B0"/>
    <w:rsid w:val="00A158B0"/>
    <w:rsid w:val="00A233C6"/>
    <w:rsid w:val="00A76235"/>
    <w:rsid w:val="00A83638"/>
    <w:rsid w:val="00AD55BD"/>
    <w:rsid w:val="00B1292B"/>
    <w:rsid w:val="00BE75F2"/>
    <w:rsid w:val="00C226F1"/>
    <w:rsid w:val="00C80529"/>
    <w:rsid w:val="00C8547A"/>
    <w:rsid w:val="00D852C3"/>
    <w:rsid w:val="00D944BD"/>
    <w:rsid w:val="00DD20D2"/>
    <w:rsid w:val="00E902CC"/>
    <w:rsid w:val="00E94415"/>
    <w:rsid w:val="00EE400B"/>
    <w:rsid w:val="00F527C3"/>
    <w:rsid w:val="00F52ADD"/>
    <w:rsid w:val="00F73F32"/>
    <w:rsid w:val="00F76F01"/>
    <w:rsid w:val="00F93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0E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0E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15441">
      <w:bodyDiv w:val="1"/>
      <w:marLeft w:val="0"/>
      <w:marRight w:val="0"/>
      <w:marTop w:val="0"/>
      <w:marBottom w:val="0"/>
      <w:divBdr>
        <w:top w:val="none" w:sz="0" w:space="0" w:color="auto"/>
        <w:left w:val="none" w:sz="0" w:space="0" w:color="auto"/>
        <w:bottom w:val="none" w:sz="0" w:space="0" w:color="auto"/>
        <w:right w:val="none" w:sz="0" w:space="0" w:color="auto"/>
      </w:divBdr>
      <w:divsChild>
        <w:div w:id="1256132599">
          <w:marLeft w:val="0"/>
          <w:marRight w:val="0"/>
          <w:marTop w:val="0"/>
          <w:marBottom w:val="0"/>
          <w:divBdr>
            <w:top w:val="none" w:sz="0" w:space="0" w:color="auto"/>
            <w:left w:val="none" w:sz="0" w:space="0" w:color="auto"/>
            <w:bottom w:val="none" w:sz="0" w:space="0" w:color="auto"/>
            <w:right w:val="none" w:sz="0" w:space="0" w:color="auto"/>
          </w:divBdr>
        </w:div>
        <w:div w:id="612979423">
          <w:marLeft w:val="0"/>
          <w:marRight w:val="0"/>
          <w:marTop w:val="0"/>
          <w:marBottom w:val="0"/>
          <w:divBdr>
            <w:top w:val="none" w:sz="0" w:space="0" w:color="auto"/>
            <w:left w:val="none" w:sz="0" w:space="0" w:color="auto"/>
            <w:bottom w:val="none" w:sz="0" w:space="0" w:color="auto"/>
            <w:right w:val="none" w:sz="0" w:space="0" w:color="auto"/>
          </w:divBdr>
        </w:div>
        <w:div w:id="313028242">
          <w:marLeft w:val="0"/>
          <w:marRight w:val="0"/>
          <w:marTop w:val="0"/>
          <w:marBottom w:val="0"/>
          <w:divBdr>
            <w:top w:val="none" w:sz="0" w:space="0" w:color="auto"/>
            <w:left w:val="none" w:sz="0" w:space="0" w:color="auto"/>
            <w:bottom w:val="none" w:sz="0" w:space="0" w:color="auto"/>
            <w:right w:val="none" w:sz="0" w:space="0" w:color="auto"/>
          </w:divBdr>
        </w:div>
        <w:div w:id="1821648330">
          <w:marLeft w:val="0"/>
          <w:marRight w:val="0"/>
          <w:marTop w:val="0"/>
          <w:marBottom w:val="0"/>
          <w:divBdr>
            <w:top w:val="none" w:sz="0" w:space="0" w:color="auto"/>
            <w:left w:val="none" w:sz="0" w:space="0" w:color="auto"/>
            <w:bottom w:val="none" w:sz="0" w:space="0" w:color="auto"/>
            <w:right w:val="none" w:sz="0" w:space="0" w:color="auto"/>
          </w:divBdr>
        </w:div>
        <w:div w:id="1717923362">
          <w:marLeft w:val="0"/>
          <w:marRight w:val="0"/>
          <w:marTop w:val="0"/>
          <w:marBottom w:val="0"/>
          <w:divBdr>
            <w:top w:val="none" w:sz="0" w:space="0" w:color="auto"/>
            <w:left w:val="none" w:sz="0" w:space="0" w:color="auto"/>
            <w:bottom w:val="none" w:sz="0" w:space="0" w:color="auto"/>
            <w:right w:val="none" w:sz="0" w:space="0" w:color="auto"/>
          </w:divBdr>
        </w:div>
        <w:div w:id="797146850">
          <w:marLeft w:val="0"/>
          <w:marRight w:val="0"/>
          <w:marTop w:val="0"/>
          <w:marBottom w:val="0"/>
          <w:divBdr>
            <w:top w:val="none" w:sz="0" w:space="0" w:color="auto"/>
            <w:left w:val="none" w:sz="0" w:space="0" w:color="auto"/>
            <w:bottom w:val="none" w:sz="0" w:space="0" w:color="auto"/>
            <w:right w:val="none" w:sz="0" w:space="0" w:color="auto"/>
          </w:divBdr>
        </w:div>
        <w:div w:id="1964573869">
          <w:marLeft w:val="0"/>
          <w:marRight w:val="0"/>
          <w:marTop w:val="0"/>
          <w:marBottom w:val="0"/>
          <w:divBdr>
            <w:top w:val="none" w:sz="0" w:space="0" w:color="auto"/>
            <w:left w:val="none" w:sz="0" w:space="0" w:color="auto"/>
            <w:bottom w:val="none" w:sz="0" w:space="0" w:color="auto"/>
            <w:right w:val="none" w:sz="0" w:space="0" w:color="auto"/>
          </w:divBdr>
        </w:div>
        <w:div w:id="1579748568">
          <w:marLeft w:val="0"/>
          <w:marRight w:val="0"/>
          <w:marTop w:val="0"/>
          <w:marBottom w:val="0"/>
          <w:divBdr>
            <w:top w:val="none" w:sz="0" w:space="0" w:color="auto"/>
            <w:left w:val="none" w:sz="0" w:space="0" w:color="auto"/>
            <w:bottom w:val="none" w:sz="0" w:space="0" w:color="auto"/>
            <w:right w:val="none" w:sz="0" w:space="0" w:color="auto"/>
          </w:divBdr>
        </w:div>
        <w:div w:id="1936816118">
          <w:marLeft w:val="0"/>
          <w:marRight w:val="0"/>
          <w:marTop w:val="0"/>
          <w:marBottom w:val="0"/>
          <w:divBdr>
            <w:top w:val="none" w:sz="0" w:space="0" w:color="auto"/>
            <w:left w:val="none" w:sz="0" w:space="0" w:color="auto"/>
            <w:bottom w:val="none" w:sz="0" w:space="0" w:color="auto"/>
            <w:right w:val="none" w:sz="0" w:space="0" w:color="auto"/>
          </w:divBdr>
        </w:div>
        <w:div w:id="721058025">
          <w:marLeft w:val="0"/>
          <w:marRight w:val="0"/>
          <w:marTop w:val="0"/>
          <w:marBottom w:val="0"/>
          <w:divBdr>
            <w:top w:val="none" w:sz="0" w:space="0" w:color="auto"/>
            <w:left w:val="none" w:sz="0" w:space="0" w:color="auto"/>
            <w:bottom w:val="none" w:sz="0" w:space="0" w:color="auto"/>
            <w:right w:val="none" w:sz="0" w:space="0" w:color="auto"/>
          </w:divBdr>
        </w:div>
        <w:div w:id="1836649720">
          <w:marLeft w:val="0"/>
          <w:marRight w:val="0"/>
          <w:marTop w:val="0"/>
          <w:marBottom w:val="0"/>
          <w:divBdr>
            <w:top w:val="none" w:sz="0" w:space="0" w:color="auto"/>
            <w:left w:val="none" w:sz="0" w:space="0" w:color="auto"/>
            <w:bottom w:val="none" w:sz="0" w:space="0" w:color="auto"/>
            <w:right w:val="none" w:sz="0" w:space="0" w:color="auto"/>
          </w:divBdr>
        </w:div>
        <w:div w:id="1724866996">
          <w:marLeft w:val="0"/>
          <w:marRight w:val="0"/>
          <w:marTop w:val="0"/>
          <w:marBottom w:val="0"/>
          <w:divBdr>
            <w:top w:val="none" w:sz="0" w:space="0" w:color="auto"/>
            <w:left w:val="none" w:sz="0" w:space="0" w:color="auto"/>
            <w:bottom w:val="none" w:sz="0" w:space="0" w:color="auto"/>
            <w:right w:val="none" w:sz="0" w:space="0" w:color="auto"/>
          </w:divBdr>
        </w:div>
        <w:div w:id="19257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13421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2017-06-12T13:38:00Z</dcterms:created>
  <dcterms:modified xsi:type="dcterms:W3CDTF">2017-06-12T13:38:00Z</dcterms:modified>
</cp:coreProperties>
</file>